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0E7D" w14:textId="77777777" w:rsidR="00BE320F" w:rsidRPr="00594FB4" w:rsidRDefault="00753C14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B4">
        <w:rPr>
          <w:rFonts w:ascii="Times New Roman" w:hAnsi="Times New Roman" w:cs="Times New Roman"/>
          <w:b/>
          <w:bCs/>
          <w:sz w:val="24"/>
          <w:szCs w:val="24"/>
        </w:rPr>
        <w:t>Общее собрание собственников помещений в многоквартирном доме можно будет проводить с использованием портала госуслуг</w:t>
      </w:r>
    </w:p>
    <w:p w14:paraId="1EEEA362" w14:textId="77777777"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EB580" w14:textId="77777777" w:rsidR="00247472" w:rsidRDefault="00247472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72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 информирует собственников помещений в многоквартирных жилых домах о возможности проведения собраний с использованием портала государственных услу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D85D39B" w14:textId="77777777" w:rsid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</w:t>
      </w:r>
      <w:hyperlink r:id="rId4" w:tgtFrame="_blank" w:history="1">
        <w:r w:rsidRPr="00753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РФ от 16.01.2021 № 9</w:t>
        </w:r>
      </w:hyperlink>
      <w:r w:rsidRPr="00753C1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" w:history="1">
        <w:r w:rsidRPr="00753C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53C14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53C14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Правительства РФ от 24.10.2011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3C14">
        <w:rPr>
          <w:rFonts w:ascii="Times New Roman" w:hAnsi="Times New Roman" w:cs="Times New Roman"/>
          <w:sz w:val="28"/>
          <w:szCs w:val="28"/>
        </w:rPr>
        <w:t xml:space="preserve"> 861.</w:t>
      </w:r>
    </w:p>
    <w:p w14:paraId="3213AE90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В частности, портал госуслуг должен обеспечивать:</w:t>
      </w:r>
    </w:p>
    <w:p w14:paraId="381C8834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проведение общего собрания собственников помещений в многоквартирном доме в заочной форме с использованием портала;</w:t>
      </w:r>
    </w:p>
    <w:p w14:paraId="39A20E14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государственной власти субъекта РФ региональной информационной системы размещения сообщений о проведении общего собрания собственников помещений, решений, принятых общим собранием собственников помещений, итогов голосования, хранения протоколов общих собраний собственников помещений, голосования по вопросам повестки дня общего собрания собственников.</w:t>
      </w:r>
    </w:p>
    <w:p w14:paraId="1902F148" w14:textId="77777777" w:rsidR="00753C14" w:rsidRPr="00902FD5" w:rsidRDefault="00753C14" w:rsidP="00753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E6233"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BE6233">
        <w:rPr>
          <w:rFonts w:ascii="Times New Roman" w:hAnsi="Times New Roman" w:cs="Times New Roman"/>
          <w:sz w:val="28"/>
          <w:szCs w:val="28"/>
        </w:rPr>
        <w:t>: «</w:t>
      </w:r>
      <w:r w:rsidRPr="00902FD5">
        <w:rPr>
          <w:rFonts w:ascii="Times New Roman" w:hAnsi="Times New Roman" w:cs="Times New Roman"/>
          <w:sz w:val="28"/>
          <w:szCs w:val="28"/>
        </w:rPr>
        <w:t>Указанный документ упростит решение общедомовых проблем и снизит количество личных контактов, что особенно важно на фоне распространения COVID-19.</w:t>
      </w:r>
    </w:p>
    <w:p w14:paraId="20EF0CBB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Для проведения общего собрания собственников помещений в заочной форме с использованием портала госуслуг обеспечиваются:</w:t>
      </w:r>
    </w:p>
    <w:p w14:paraId="0DC836E8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ФГИС ЕГРН или лицом, осуществляющим управление многоквартирным домом, при условии регистрации инициатора в единой системе идентификации и аутентификации путем размещения сообщения в электронной форме на портале;</w:t>
      </w:r>
    </w:p>
    <w:p w14:paraId="54EF1502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портала, а также об итогах проведения общего собрания собственников помещений;</w:t>
      </w:r>
    </w:p>
    <w:p w14:paraId="7305C670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- возможность голосования собственников помещений в многоквартирном доме в заочной форме с использованием портала и принятия решений по вопросам, поставленным на голосование,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</w:t>
      </w:r>
      <w:r w:rsidRPr="00753C14">
        <w:rPr>
          <w:rFonts w:ascii="Times New Roman" w:hAnsi="Times New Roman" w:cs="Times New Roman"/>
          <w:sz w:val="28"/>
          <w:szCs w:val="28"/>
        </w:rPr>
        <w:lastRenderedPageBreak/>
        <w:t>данными из ФГИС ЕГРН и при соблюдении условия наличия регистрации в единой системе идентификации и аутентификации;</w:t>
      </w:r>
    </w:p>
    <w:p w14:paraId="3F9AB94A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возможность формирования протокола общего собрания собственников помещений на основании решений, принятых по вопросам, поставленным на голосование, в заочной форме с использованием портала;</w:t>
      </w:r>
    </w:p>
    <w:p w14:paraId="2DC31670" w14:textId="77777777"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взаимодействие с ГИС ЖКХ, в том числе в целях размещения в указанной системе в автоматизированном режиме сообщений о проведении общего собрания собственников помещений, решений, принятых общим собранием собственников помещений, итогов голосования, протоколов общих собраний собственников помещений по вопросам повестки дня общего собрания собственников помещений, решений собственников помещений в многоквартирном доме по вопросам, поставленным на голосование, ФГИС ЕГРН и иными государственными информационными системами, содержащими информацию, необходимую для обеспечения проведения общего собрания собственников помещений в заочной форме с использованием портала.</w:t>
      </w:r>
    </w:p>
    <w:p w14:paraId="30409643" w14:textId="77777777" w:rsidR="00B93F6B" w:rsidRDefault="00594FB4" w:rsidP="00B93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E7D4B" w:rsidRPr="00753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РФ от 16.01.2021 № 9</w:t>
        </w:r>
      </w:hyperlink>
      <w:r w:rsidR="00B93F6B">
        <w:rPr>
          <w:rFonts w:ascii="Times New Roman" w:hAnsi="Times New Roman" w:cs="Times New Roman"/>
          <w:sz w:val="28"/>
          <w:szCs w:val="28"/>
        </w:rPr>
        <w:t xml:space="preserve"> вступает в силу  </w:t>
      </w:r>
      <w:r w:rsidR="00753C14">
        <w:rPr>
          <w:rFonts w:ascii="Times New Roman" w:hAnsi="Times New Roman" w:cs="Times New Roman"/>
          <w:sz w:val="28"/>
          <w:szCs w:val="28"/>
        </w:rPr>
        <w:t>29</w:t>
      </w:r>
      <w:r w:rsidR="00B93F6B">
        <w:rPr>
          <w:rFonts w:ascii="Times New Roman" w:hAnsi="Times New Roman" w:cs="Times New Roman"/>
          <w:sz w:val="28"/>
          <w:szCs w:val="28"/>
        </w:rPr>
        <w:t xml:space="preserve"> января 2021 года».</w:t>
      </w:r>
    </w:p>
    <w:p w14:paraId="38D15E6F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096D9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7EA76" w14:textId="77777777" w:rsidR="000165E8" w:rsidRDefault="000165E8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FA6C5B" w14:textId="77777777"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231BE7CE" w14:textId="77777777" w:rsidR="000165E8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165E8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00989059" w14:textId="77777777" w:rsidR="003F2120" w:rsidRPr="00387BB2" w:rsidRDefault="000165E8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Росреестра по Томской области                                        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14:paraId="77E656E2" w14:textId="77777777"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010EA" w14:textId="77777777" w:rsidR="009A311D" w:rsidRPr="00BE320F" w:rsidRDefault="009A311D" w:rsidP="006968B0">
      <w:pPr>
        <w:pStyle w:val="31"/>
        <w:tabs>
          <w:tab w:val="left" w:pos="10206"/>
          <w:tab w:val="left" w:pos="10539"/>
        </w:tabs>
        <w:ind w:right="-81" w:firstLine="0"/>
        <w:rPr>
          <w:szCs w:val="28"/>
        </w:rPr>
      </w:pPr>
    </w:p>
    <w:sectPr w:rsidR="009A311D" w:rsidRPr="00BE320F" w:rsidSect="0058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F"/>
    <w:rsid w:val="000165E8"/>
    <w:rsid w:val="000A4B97"/>
    <w:rsid w:val="00112504"/>
    <w:rsid w:val="00215FA6"/>
    <w:rsid w:val="00247472"/>
    <w:rsid w:val="002A7B81"/>
    <w:rsid w:val="002B31B8"/>
    <w:rsid w:val="003F2120"/>
    <w:rsid w:val="00587E79"/>
    <w:rsid w:val="00594FB4"/>
    <w:rsid w:val="005D76E7"/>
    <w:rsid w:val="0060781F"/>
    <w:rsid w:val="00646F9C"/>
    <w:rsid w:val="006968B0"/>
    <w:rsid w:val="00753C14"/>
    <w:rsid w:val="007A3E85"/>
    <w:rsid w:val="008205C3"/>
    <w:rsid w:val="009A311D"/>
    <w:rsid w:val="00AE7D4B"/>
    <w:rsid w:val="00B262DB"/>
    <w:rsid w:val="00B93F6B"/>
    <w:rsid w:val="00BE320F"/>
    <w:rsid w:val="00BE6233"/>
    <w:rsid w:val="00D4061E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8B0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C1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968B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73383597" TargetMode="External"/><Relationship Id="rId5" Type="http://schemas.openxmlformats.org/officeDocument/2006/relationships/hyperlink" Target="consultantplus://offline/ref=86B6DAC9974E60113ED2952742AA720C2526EAAA04F94428459BF67869463A8DB169B060F7B12D7A4CC208A5A4F1D37E6E51CBC3B8E2BF81y8bFH" TargetMode="External"/><Relationship Id="rId4" Type="http://schemas.openxmlformats.org/officeDocument/2006/relationships/hyperlink" Target="http://docs.cntd.ru/document/573383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5</cp:revision>
  <cp:lastPrinted>2020-09-16T05:29:00Z</cp:lastPrinted>
  <dcterms:created xsi:type="dcterms:W3CDTF">2021-01-27T10:52:00Z</dcterms:created>
  <dcterms:modified xsi:type="dcterms:W3CDTF">2021-01-29T09:28:00Z</dcterms:modified>
</cp:coreProperties>
</file>