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9583" w14:textId="77777777" w:rsidR="00E23CFB" w:rsidRPr="00E23CFB" w:rsidRDefault="00E23CFB" w:rsidP="00316C08">
      <w:pPr>
        <w:shd w:val="clear" w:color="auto" w:fill="FFFFFF"/>
        <w:spacing w:line="274" w:lineRule="exact"/>
        <w:ind w:left="567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4BD9A5F2" w14:textId="77777777" w:rsidR="00E23CFB" w:rsidRPr="00E23CFB" w:rsidRDefault="00E23CFB" w:rsidP="00316C08">
      <w:pPr>
        <w:shd w:val="clear" w:color="auto" w:fill="FFFFFF"/>
        <w:spacing w:line="274" w:lineRule="exact"/>
        <w:ind w:left="567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77C0095B" w14:textId="77777777" w:rsidR="00E23CFB" w:rsidRPr="00E23CFB" w:rsidRDefault="007018C8" w:rsidP="00316C08">
      <w:pPr>
        <w:shd w:val="clear" w:color="auto" w:fill="FFFFFF"/>
        <w:spacing w:before="50" w:line="554" w:lineRule="exact"/>
        <w:ind w:left="567"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1D33DD19" w14:textId="77777777" w:rsidR="00E23CFB" w:rsidRPr="00E23CFB" w:rsidRDefault="00E23CFB" w:rsidP="00316C08">
      <w:pPr>
        <w:shd w:val="clear" w:color="auto" w:fill="FFFFFF"/>
        <w:spacing w:line="554" w:lineRule="exact"/>
        <w:ind w:left="56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69B5D76E" w14:textId="77777777" w:rsidR="00E23CFB" w:rsidRPr="006A7D13" w:rsidRDefault="00607A0B" w:rsidP="00316C08">
      <w:pPr>
        <w:shd w:val="clear" w:color="auto" w:fill="FFFFFF"/>
        <w:tabs>
          <w:tab w:val="left" w:pos="0"/>
        </w:tabs>
        <w:ind w:left="567"/>
        <w:jc w:val="both"/>
        <w:rPr>
          <w:sz w:val="24"/>
          <w:szCs w:val="24"/>
        </w:rPr>
      </w:pPr>
      <w:r w:rsidRPr="00607A0B">
        <w:rPr>
          <w:sz w:val="24"/>
          <w:szCs w:val="24"/>
        </w:rPr>
        <w:t>1</w:t>
      </w:r>
      <w:r w:rsidR="00641727" w:rsidRPr="00607A0B">
        <w:rPr>
          <w:sz w:val="24"/>
          <w:szCs w:val="24"/>
        </w:rPr>
        <w:t>0</w:t>
      </w:r>
      <w:r w:rsidR="00C44143" w:rsidRPr="00607A0B">
        <w:rPr>
          <w:sz w:val="24"/>
          <w:szCs w:val="24"/>
        </w:rPr>
        <w:t>.</w:t>
      </w:r>
      <w:r w:rsidRPr="00607A0B">
        <w:rPr>
          <w:sz w:val="24"/>
          <w:szCs w:val="24"/>
        </w:rPr>
        <w:t>12</w:t>
      </w:r>
      <w:r w:rsidR="00774C2F" w:rsidRPr="00607A0B">
        <w:rPr>
          <w:sz w:val="24"/>
          <w:szCs w:val="24"/>
        </w:rPr>
        <w:t>.2021</w:t>
      </w:r>
      <w:r w:rsidR="00E23CFB" w:rsidRPr="00607A0B">
        <w:rPr>
          <w:sz w:val="24"/>
          <w:szCs w:val="24"/>
        </w:rPr>
        <w:tab/>
      </w:r>
      <w:r w:rsidR="001714CA" w:rsidRPr="00607A0B">
        <w:rPr>
          <w:sz w:val="24"/>
          <w:szCs w:val="24"/>
        </w:rPr>
        <w:t xml:space="preserve">                                                                                             </w:t>
      </w:r>
      <w:r w:rsidRPr="00607A0B">
        <w:rPr>
          <w:sz w:val="24"/>
          <w:szCs w:val="24"/>
        </w:rPr>
        <w:t xml:space="preserve">                            </w:t>
      </w:r>
      <w:r w:rsidR="00E23CFB" w:rsidRPr="00607A0B">
        <w:rPr>
          <w:sz w:val="24"/>
          <w:szCs w:val="24"/>
        </w:rPr>
        <w:t xml:space="preserve">№ </w:t>
      </w:r>
      <w:r w:rsidRPr="00607A0B">
        <w:rPr>
          <w:sz w:val="24"/>
          <w:szCs w:val="24"/>
        </w:rPr>
        <w:t>102</w:t>
      </w:r>
    </w:p>
    <w:p w14:paraId="00167E84" w14:textId="77777777" w:rsidR="00E23CFB" w:rsidRDefault="00E23CFB" w:rsidP="00316C08">
      <w:pPr>
        <w:shd w:val="clear" w:color="auto" w:fill="FFFFFF"/>
        <w:ind w:left="567"/>
        <w:jc w:val="center"/>
      </w:pPr>
      <w:r>
        <w:t>с. Вороново   Кожевниковского района   Томской области</w:t>
      </w:r>
    </w:p>
    <w:p w14:paraId="7A00427A" w14:textId="77777777" w:rsidR="005B76C1" w:rsidRDefault="005B76C1" w:rsidP="00316C08">
      <w:pPr>
        <w:shd w:val="clear" w:color="auto" w:fill="FFFFFF"/>
        <w:ind w:left="567" w:right="14"/>
        <w:jc w:val="center"/>
      </w:pPr>
    </w:p>
    <w:p w14:paraId="770328D2" w14:textId="77777777" w:rsidR="00454EC6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14:paraId="4F41FA7F" w14:textId="77777777" w:rsid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сфере </w:t>
      </w:r>
      <w:r w:rsidR="00316C08" w:rsidRPr="00316C08">
        <w:rPr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</w:t>
      </w:r>
    </w:p>
    <w:p w14:paraId="3133BDDE" w14:textId="77777777" w:rsidR="00454EC6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и дорожном хозяйстве на территории </w:t>
      </w:r>
      <w:r w:rsidR="00454EC6" w:rsidRPr="00316C08">
        <w:rPr>
          <w:sz w:val="24"/>
          <w:szCs w:val="24"/>
        </w:rPr>
        <w:t>муниципального образования</w:t>
      </w:r>
    </w:p>
    <w:p w14:paraId="2907BE6C" w14:textId="77777777" w:rsidR="00156AF8" w:rsidRPr="00316C08" w:rsidRDefault="00454EC6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292107BB" w14:textId="77777777" w:rsidR="00454EC6" w:rsidRDefault="00454EC6" w:rsidP="00316C08">
      <w:pPr>
        <w:ind w:left="567"/>
        <w:rPr>
          <w:sz w:val="24"/>
          <w:szCs w:val="24"/>
        </w:rPr>
      </w:pPr>
    </w:p>
    <w:p w14:paraId="73326A3F" w14:textId="77777777" w:rsidR="00475A63" w:rsidRPr="00316C08" w:rsidRDefault="00316C08" w:rsidP="00316C08">
      <w:pPr>
        <w:tabs>
          <w:tab w:val="left" w:pos="7439"/>
        </w:tabs>
        <w:suppressAutoHyphens/>
        <w:ind w:left="567" w:firstLine="709"/>
        <w:jc w:val="both"/>
        <w:rPr>
          <w:rFonts w:eastAsia="Calibri"/>
          <w:sz w:val="24"/>
          <w:szCs w:val="24"/>
        </w:rPr>
      </w:pPr>
      <w:r w:rsidRPr="00316C08">
        <w:rPr>
          <w:sz w:val="24"/>
          <w:szCs w:val="24"/>
        </w:rPr>
        <w:t xml:space="preserve">На основании Федерального закона от 31.07.2020 года № 248-ФЗ </w:t>
      </w:r>
      <w:r>
        <w:rPr>
          <w:sz w:val="24"/>
          <w:szCs w:val="24"/>
        </w:rPr>
        <w:t xml:space="preserve">                                    </w:t>
      </w:r>
      <w:r w:rsidRPr="00316C08">
        <w:rPr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Pr="00316C08">
        <w:rPr>
          <w:sz w:val="24"/>
          <w:szCs w:val="24"/>
          <w:shd w:val="clear" w:color="auto" w:fill="FFFFFF"/>
        </w:rPr>
        <w:t xml:space="preserve">Постановление Правительства РФ от 25 июня 2021 г. № 990 </w:t>
      </w:r>
      <w:r>
        <w:rPr>
          <w:sz w:val="24"/>
          <w:szCs w:val="24"/>
          <w:shd w:val="clear" w:color="auto" w:fill="FFFFFF"/>
        </w:rPr>
        <w:t xml:space="preserve">                                </w:t>
      </w:r>
      <w:r w:rsidRPr="00316C08">
        <w:rPr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75A63" w:rsidRPr="00316C08">
        <w:rPr>
          <w:rFonts w:eastAsia="Calibri"/>
          <w:sz w:val="24"/>
          <w:szCs w:val="24"/>
        </w:rPr>
        <w:t xml:space="preserve">, </w:t>
      </w:r>
    </w:p>
    <w:p w14:paraId="7022E081" w14:textId="77777777" w:rsidR="00114FC1" w:rsidRPr="00872C2D" w:rsidRDefault="00114FC1" w:rsidP="00316C08">
      <w:pPr>
        <w:ind w:left="567"/>
        <w:rPr>
          <w:sz w:val="24"/>
          <w:szCs w:val="24"/>
          <w:highlight w:val="yellow"/>
        </w:rPr>
      </w:pPr>
    </w:p>
    <w:p w14:paraId="050BAB2E" w14:textId="77777777" w:rsidR="00156AF8" w:rsidRPr="00114FC1" w:rsidRDefault="00B216CB" w:rsidP="00316C08">
      <w:pPr>
        <w:ind w:left="567"/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2BB2AFFF" w14:textId="77777777" w:rsidR="00156AF8" w:rsidRPr="00114FC1" w:rsidRDefault="00156AF8" w:rsidP="00316C08">
      <w:pPr>
        <w:ind w:left="567"/>
        <w:rPr>
          <w:sz w:val="24"/>
          <w:szCs w:val="24"/>
        </w:rPr>
      </w:pPr>
    </w:p>
    <w:p w14:paraId="01168A87" w14:textId="77777777" w:rsidR="00067653" w:rsidRDefault="00114FC1" w:rsidP="00316C08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</w:t>
      </w:r>
      <w:r w:rsidR="00316C08" w:rsidRPr="00316C08">
        <w:rPr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</w:t>
      </w:r>
      <w:r w:rsidR="00316C08">
        <w:rPr>
          <w:sz w:val="24"/>
          <w:szCs w:val="24"/>
        </w:rPr>
        <w:t xml:space="preserve">                              </w:t>
      </w:r>
      <w:r w:rsidR="00316C08" w:rsidRPr="00316C08">
        <w:rPr>
          <w:sz w:val="24"/>
          <w:szCs w:val="24"/>
        </w:rPr>
        <w:t>и дорожном хозяйстве на территории муниципального образования</w:t>
      </w:r>
      <w:r w:rsidR="00316C08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14:paraId="107572D3" w14:textId="1368556F" w:rsidR="007E418E" w:rsidRPr="007E418E" w:rsidRDefault="007E418E" w:rsidP="007E418E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7E418E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7E418E">
        <w:rPr>
          <w:spacing w:val="-1"/>
          <w:sz w:val="24"/>
          <w:szCs w:val="24"/>
        </w:rPr>
        <w:t>.</w:t>
      </w:r>
    </w:p>
    <w:p w14:paraId="37512FF5" w14:textId="74D70188" w:rsidR="007E418E" w:rsidRPr="00316C08" w:rsidRDefault="007E418E" w:rsidP="007E418E">
      <w:pPr>
        <w:numPr>
          <w:ilvl w:val="0"/>
          <w:numId w:val="8"/>
        </w:numPr>
        <w:tabs>
          <w:tab w:val="left" w:pos="993"/>
          <w:tab w:val="left" w:pos="1560"/>
        </w:tabs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14:paraId="4FBA3C13" w14:textId="6394C23C" w:rsidR="000F5FA8" w:rsidRPr="000F5FA8" w:rsidRDefault="007E418E" w:rsidP="00316C08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5FA8" w:rsidRPr="00114FC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369F74ED" w14:textId="77777777" w:rsidR="000F5FA8" w:rsidRPr="00932475" w:rsidRDefault="000F5FA8" w:rsidP="00316C08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06FB047B" w14:textId="77777777" w:rsidR="00316C08" w:rsidRDefault="00316C08" w:rsidP="00316C08">
      <w:pPr>
        <w:ind w:left="567"/>
        <w:jc w:val="both"/>
        <w:rPr>
          <w:sz w:val="24"/>
          <w:szCs w:val="24"/>
        </w:rPr>
      </w:pPr>
    </w:p>
    <w:p w14:paraId="66E79628" w14:textId="77777777" w:rsidR="005B76C1" w:rsidRDefault="00DB004B" w:rsidP="00316C08">
      <w:pPr>
        <w:tabs>
          <w:tab w:val="right" w:pos="0"/>
        </w:tabs>
        <w:ind w:left="567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5D787491" w14:textId="77777777"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711CB810" w14:textId="77777777" w:rsidR="00642A1D" w:rsidRDefault="00642A1D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75CE3266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0270652D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2CE6150A" w14:textId="77777777" w:rsidR="000200A4" w:rsidRDefault="000200A4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11C1E220" w14:textId="3AB62A12" w:rsidR="007F56B5" w:rsidRDefault="007F56B5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7978BB31" w14:textId="27B25205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7F01502C" w14:textId="706D9753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3753485C" w14:textId="110BB8FB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09C43A92" w14:textId="4807AE28" w:rsidR="003D4413" w:rsidRDefault="003D441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3E6294B6" w14:textId="77777777" w:rsidR="00C44143" w:rsidRDefault="00C4414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66EFD27F" w14:textId="77777777" w:rsidR="00475A63" w:rsidRDefault="00475A63" w:rsidP="00316C08">
      <w:pPr>
        <w:tabs>
          <w:tab w:val="right" w:pos="9355"/>
        </w:tabs>
        <w:ind w:left="567"/>
        <w:jc w:val="both"/>
        <w:rPr>
          <w:sz w:val="24"/>
          <w:szCs w:val="24"/>
        </w:rPr>
      </w:pPr>
    </w:p>
    <w:p w14:paraId="196B3DD0" w14:textId="77777777" w:rsidR="005B76C1" w:rsidRPr="00DD67EE" w:rsidRDefault="00932475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422F08B6" w14:textId="77777777" w:rsidR="005B76C1" w:rsidRDefault="006B5CCA" w:rsidP="00316C08">
      <w:pPr>
        <w:tabs>
          <w:tab w:val="right" w:pos="9355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216E1825" w14:textId="77777777" w:rsidR="00DB004B" w:rsidRDefault="00DB004B" w:rsidP="00316C08">
      <w:pPr>
        <w:tabs>
          <w:tab w:val="right" w:pos="9355"/>
        </w:tabs>
        <w:ind w:left="567"/>
        <w:jc w:val="both"/>
      </w:pPr>
    </w:p>
    <w:p w14:paraId="17A0F7BF" w14:textId="77777777"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154D05A0" w14:textId="77777777" w:rsidR="005B76C1" w:rsidRDefault="005B76C1" w:rsidP="00316C08">
      <w:pPr>
        <w:pStyle w:val="a3"/>
        <w:ind w:left="567" w:right="-99"/>
        <w:jc w:val="left"/>
        <w:rPr>
          <w:b w:val="0"/>
          <w:sz w:val="16"/>
          <w:szCs w:val="16"/>
        </w:rPr>
      </w:pPr>
    </w:p>
    <w:p w14:paraId="46DD772F" w14:textId="77777777" w:rsidR="005B76C1" w:rsidRDefault="00776D44" w:rsidP="00316C08">
      <w:pPr>
        <w:pStyle w:val="a3"/>
        <w:ind w:left="567"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3932186C" w14:textId="77777777" w:rsidR="00316C08" w:rsidRPr="00316C08" w:rsidRDefault="005B76C1" w:rsidP="00316C08">
      <w:pPr>
        <w:pStyle w:val="a4"/>
        <w:tabs>
          <w:tab w:val="left" w:pos="708"/>
        </w:tabs>
        <w:spacing w:before="0"/>
        <w:ind w:left="567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0DD4008A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192556E6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14:paraId="488361D6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14:paraId="734D35FE" w14:textId="19282C1B" w:rsidR="00475A63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="00475A63">
        <w:rPr>
          <w:bCs/>
          <w:sz w:val="24"/>
          <w:szCs w:val="24"/>
        </w:rPr>
        <w:t xml:space="preserve">               </w:t>
      </w:r>
      <w:r w:rsidR="003D4413"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 w:rsidR="003D4413">
        <w:rPr>
          <w:bCs/>
          <w:sz w:val="24"/>
          <w:szCs w:val="24"/>
        </w:rPr>
        <w:t>м</w:t>
      </w:r>
    </w:p>
    <w:p w14:paraId="741D36A6" w14:textId="28B8FAC3" w:rsidR="00114FC1" w:rsidRPr="008275CE" w:rsidRDefault="003D4413" w:rsidP="00316C08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114FC1" w:rsidRPr="008275CE">
        <w:rPr>
          <w:bCs/>
          <w:sz w:val="24"/>
          <w:szCs w:val="24"/>
        </w:rPr>
        <w:t xml:space="preserve">дминистрации </w:t>
      </w:r>
    </w:p>
    <w:p w14:paraId="1FC6755E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B9162C1" w14:textId="77777777"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75A63">
        <w:rPr>
          <w:bCs/>
          <w:szCs w:val="24"/>
        </w:rPr>
        <w:t xml:space="preserve">   </w:t>
      </w:r>
      <w:r w:rsidRPr="00607A0B">
        <w:rPr>
          <w:bCs/>
          <w:szCs w:val="24"/>
        </w:rPr>
        <w:t xml:space="preserve">от </w:t>
      </w:r>
      <w:r w:rsidR="00607A0B" w:rsidRPr="00607A0B">
        <w:rPr>
          <w:bCs/>
          <w:szCs w:val="24"/>
        </w:rPr>
        <w:t>10.12</w:t>
      </w:r>
      <w:r w:rsidR="001659B9" w:rsidRPr="00607A0B">
        <w:rPr>
          <w:bCs/>
          <w:szCs w:val="24"/>
        </w:rPr>
        <w:t xml:space="preserve">.2021 № </w:t>
      </w:r>
      <w:r w:rsidR="00607A0B" w:rsidRPr="00607A0B">
        <w:rPr>
          <w:bCs/>
          <w:szCs w:val="24"/>
        </w:rPr>
        <w:t>102</w:t>
      </w:r>
    </w:p>
    <w:p w14:paraId="33864428" w14:textId="77777777"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14:paraId="40F1754B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14:paraId="0A2D9205" w14:textId="77777777" w:rsid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сфере муниципального контроля (надзора) на автомобильном транспорте, городском наземном электрическом транспорте </w:t>
      </w:r>
    </w:p>
    <w:p w14:paraId="11478025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и дорожном хозяйстве на территории муниципального образования</w:t>
      </w:r>
    </w:p>
    <w:p w14:paraId="7F0BB300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7EDF039A" w14:textId="77777777" w:rsidR="00114FC1" w:rsidRDefault="00114FC1" w:rsidP="00316C08">
      <w:pPr>
        <w:ind w:left="567" w:firstLine="567"/>
        <w:jc w:val="center"/>
        <w:rPr>
          <w:sz w:val="28"/>
          <w:szCs w:val="28"/>
        </w:rPr>
      </w:pPr>
    </w:p>
    <w:p w14:paraId="4C9A2DD8" w14:textId="77777777" w:rsidR="00316C08" w:rsidRDefault="00316C08" w:rsidP="00316C08">
      <w:pPr>
        <w:numPr>
          <w:ilvl w:val="0"/>
          <w:numId w:val="11"/>
        </w:num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Анализ текущего состояния осуществления вида контроля,</w:t>
      </w:r>
    </w:p>
    <w:p w14:paraId="51DD9DE5" w14:textId="77777777"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описание текущего уровня развития профилактической деятельности </w:t>
      </w:r>
    </w:p>
    <w:p w14:paraId="3DFF3FA5" w14:textId="77777777" w:rsid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 xml:space="preserve">контрольного (надзорного) органа, характеристика проблем, </w:t>
      </w:r>
    </w:p>
    <w:p w14:paraId="04397489" w14:textId="77777777" w:rsidR="00316C08" w:rsidRPr="00316C08" w:rsidRDefault="00316C08" w:rsidP="00316C08">
      <w:pPr>
        <w:ind w:left="567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на решение которых направлена программа профилактики</w:t>
      </w:r>
    </w:p>
    <w:p w14:paraId="2B386C36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p w14:paraId="2E9C0F30" w14:textId="5807A6FF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</w:t>
      </w:r>
      <w:r w:rsidR="003D4413">
        <w:rPr>
          <w:sz w:val="24"/>
          <w:szCs w:val="24"/>
        </w:rPr>
        <w:t xml:space="preserve">                                     </w:t>
      </w:r>
      <w:r w:rsidRPr="00316C08">
        <w:rPr>
          <w:sz w:val="24"/>
          <w:szCs w:val="24"/>
        </w:rPr>
        <w:t xml:space="preserve">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</w:t>
      </w:r>
      <w:r w:rsidR="003D4413">
        <w:rPr>
          <w:sz w:val="24"/>
          <w:szCs w:val="24"/>
        </w:rPr>
        <w:t xml:space="preserve">                         </w:t>
      </w:r>
      <w:r w:rsidRPr="00316C08">
        <w:rPr>
          <w:sz w:val="24"/>
          <w:szCs w:val="24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>
        <w:rPr>
          <w:sz w:val="24"/>
          <w:szCs w:val="24"/>
        </w:rPr>
        <w:t>Вороновского сельского поселения</w:t>
      </w:r>
      <w:r w:rsidRPr="00316C08">
        <w:rPr>
          <w:sz w:val="24"/>
          <w:szCs w:val="24"/>
        </w:rPr>
        <w:t xml:space="preserve"> на 2022 год.</w:t>
      </w:r>
    </w:p>
    <w:p w14:paraId="33FF676D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682F82E8" w14:textId="77777777" w:rsidR="00316C08" w:rsidRPr="00316C08" w:rsidRDefault="00316C08" w:rsidP="00316C08">
      <w:pPr>
        <w:ind w:left="567" w:firstLine="709"/>
        <w:jc w:val="both"/>
        <w:rPr>
          <w:i/>
          <w:sz w:val="24"/>
          <w:szCs w:val="24"/>
        </w:rPr>
      </w:pPr>
    </w:p>
    <w:p w14:paraId="01BDF4F9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bookmarkStart w:id="0" w:name="Par175"/>
      <w:bookmarkEnd w:id="0"/>
      <w:r w:rsidRPr="00316C08">
        <w:rPr>
          <w:b/>
          <w:bCs/>
          <w:sz w:val="24"/>
          <w:szCs w:val="24"/>
        </w:rPr>
        <w:t>2. Цели и задачи реализации программы профилактики</w:t>
      </w:r>
    </w:p>
    <w:p w14:paraId="6F6B9D24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p w14:paraId="0E786020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3B0C6159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</w:p>
    <w:p w14:paraId="64FF763C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</w:pPr>
      <w:r w:rsidRPr="00316C08">
        <w:t xml:space="preserve">Стимулирование добросовестного соблюдения обязательных требований всеми контролируемыми лицами; </w:t>
      </w:r>
    </w:p>
    <w:p w14:paraId="3767D302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16C08">
        <w:rPr>
          <w:bCs/>
        </w:rPr>
        <w:t xml:space="preserve"> </w:t>
      </w:r>
    </w:p>
    <w:p w14:paraId="2516CD31" w14:textId="77777777" w:rsidR="00316C08" w:rsidRPr="00316C08" w:rsidRDefault="00316C08" w:rsidP="00316C08">
      <w:pPr>
        <w:pStyle w:val="a6"/>
        <w:numPr>
          <w:ilvl w:val="0"/>
          <w:numId w:val="9"/>
        </w:numPr>
        <w:autoSpaceDE w:val="0"/>
        <w:autoSpaceDN w:val="0"/>
        <w:adjustRightInd w:val="0"/>
        <w:ind w:left="567" w:firstLine="709"/>
        <w:jc w:val="both"/>
        <w:outlineLvl w:val="2"/>
        <w:rPr>
          <w:bCs/>
        </w:rPr>
      </w:pPr>
      <w:r w:rsidRPr="00316C08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6CAA5FE" w14:textId="77777777" w:rsidR="00316C08" w:rsidRPr="00316C08" w:rsidRDefault="00316C08" w:rsidP="00316C08">
      <w:pPr>
        <w:pStyle w:val="a6"/>
        <w:autoSpaceDE w:val="0"/>
        <w:autoSpaceDN w:val="0"/>
        <w:adjustRightInd w:val="0"/>
        <w:ind w:left="567"/>
        <w:jc w:val="both"/>
        <w:outlineLvl w:val="2"/>
        <w:rPr>
          <w:bCs/>
        </w:rPr>
      </w:pPr>
    </w:p>
    <w:p w14:paraId="574EEF44" w14:textId="77777777" w:rsidR="00316C08" w:rsidRPr="00316C08" w:rsidRDefault="00316C08" w:rsidP="00316C08">
      <w:pPr>
        <w:ind w:left="567" w:firstLine="709"/>
        <w:jc w:val="both"/>
        <w:outlineLvl w:val="2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0A3DF66C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>Укрепление системы профилактики нарушений рисков причинения вреда (ущерба) охраняемым законом ценностям;</w:t>
      </w:r>
    </w:p>
    <w:p w14:paraId="0623443C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rPr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1FD71B7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3002AA2" w14:textId="77777777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87068AF" w14:textId="0B160BC1" w:rsidR="00316C08" w:rsidRPr="00316C08" w:rsidRDefault="00316C08" w:rsidP="00316C08">
      <w:pPr>
        <w:pStyle w:val="a6"/>
        <w:numPr>
          <w:ilvl w:val="0"/>
          <w:numId w:val="10"/>
        </w:numPr>
        <w:autoSpaceDE w:val="0"/>
        <w:autoSpaceDN w:val="0"/>
        <w:adjustRightInd w:val="0"/>
        <w:ind w:left="567" w:firstLine="709"/>
        <w:jc w:val="both"/>
      </w:pPr>
      <w:r w:rsidRPr="00316C08">
        <w:t xml:space="preserve">Оценка состояния подконтрольной среды и установление зависимости видов </w:t>
      </w:r>
      <w:r w:rsidR="003D4413">
        <w:t xml:space="preserve">                       </w:t>
      </w:r>
      <w:r w:rsidRPr="00316C08">
        <w:t xml:space="preserve">и интенсивности профилактических мероприятий от присвоенных контролируемым лицам уровней риска; </w:t>
      </w:r>
    </w:p>
    <w:p w14:paraId="0B6CE7A1" w14:textId="77777777" w:rsidR="00316C08" w:rsidRPr="00316C08" w:rsidRDefault="00316C08" w:rsidP="00316C08">
      <w:pPr>
        <w:ind w:left="567"/>
        <w:jc w:val="both"/>
        <w:outlineLvl w:val="2"/>
        <w:rPr>
          <w:bCs/>
          <w:sz w:val="24"/>
          <w:szCs w:val="24"/>
        </w:rPr>
      </w:pPr>
    </w:p>
    <w:p w14:paraId="6BFECE3F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293B4106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4962"/>
      </w:tblGrid>
      <w:tr w:rsidR="00316C08" w:rsidRPr="00316C08" w14:paraId="5EFA2C9D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9A7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788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A67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4FE" w14:textId="77777777" w:rsidR="00316C08" w:rsidRPr="00316C08" w:rsidRDefault="00316C08" w:rsidP="00316C08">
            <w:pPr>
              <w:jc w:val="center"/>
              <w:rPr>
                <w:b/>
                <w:iCs/>
                <w:sz w:val="24"/>
                <w:szCs w:val="24"/>
              </w:rPr>
            </w:pPr>
            <w:r w:rsidRPr="00316C08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16C08" w:rsidRPr="00316C08" w14:paraId="118EB7BA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2CB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4D4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61D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CBFE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573AC79B" w14:textId="77777777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5FD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653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8B4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754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7B01FAED" w14:textId="77777777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7A33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7CB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23D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08A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1915020F" w14:textId="77777777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4C6A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ACA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6EA2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23B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316C08" w:rsidRPr="00316C08" w14:paraId="3090A752" w14:textId="77777777" w:rsidTr="000234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BE02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448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B07" w14:textId="77777777" w:rsidR="00316C08" w:rsidRPr="00316C08" w:rsidRDefault="00316C08" w:rsidP="00316C08">
            <w:pPr>
              <w:jc w:val="center"/>
              <w:rPr>
                <w:iCs/>
                <w:sz w:val="24"/>
                <w:szCs w:val="24"/>
              </w:rPr>
            </w:pPr>
            <w:r w:rsidRPr="00316C08">
              <w:rPr>
                <w:iCs/>
                <w:sz w:val="24"/>
                <w:szCs w:val="24"/>
                <w:lang w:val="en-US"/>
              </w:rPr>
              <w:t>II</w:t>
            </w:r>
            <w:r w:rsidRPr="00316C08">
              <w:rPr>
                <w:iCs/>
                <w:sz w:val="24"/>
                <w:szCs w:val="24"/>
              </w:rPr>
              <w:t xml:space="preserve">, </w:t>
            </w:r>
            <w:r w:rsidRPr="00316C08">
              <w:rPr>
                <w:iCs/>
                <w:sz w:val="24"/>
                <w:szCs w:val="24"/>
                <w:lang w:val="en-US"/>
              </w:rPr>
              <w:t>IV</w:t>
            </w:r>
            <w:r w:rsidRPr="00316C08">
              <w:rPr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275" w14:textId="77777777" w:rsidR="00316C08" w:rsidRDefault="00316C08" w:rsidP="00316C08">
            <w:pPr>
              <w:jc w:val="center"/>
            </w:pPr>
            <w:r w:rsidRPr="00294A0D">
              <w:rPr>
                <w:iCs/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2F9F7E7A" w14:textId="77777777" w:rsidR="00316C08" w:rsidRPr="00316C08" w:rsidRDefault="00316C08" w:rsidP="00316C08">
      <w:pPr>
        <w:ind w:left="567"/>
        <w:outlineLvl w:val="1"/>
        <w:rPr>
          <w:b/>
          <w:bCs/>
          <w:sz w:val="24"/>
          <w:szCs w:val="24"/>
        </w:rPr>
      </w:pPr>
    </w:p>
    <w:p w14:paraId="14C3EC35" w14:textId="77777777" w:rsidR="00316C08" w:rsidRPr="00316C08" w:rsidRDefault="00316C08" w:rsidP="00316C08">
      <w:pPr>
        <w:ind w:left="567" w:firstLine="709"/>
        <w:jc w:val="center"/>
        <w:outlineLvl w:val="1"/>
        <w:rPr>
          <w:b/>
          <w:bCs/>
          <w:sz w:val="24"/>
          <w:szCs w:val="24"/>
        </w:rPr>
      </w:pPr>
      <w:r w:rsidRPr="00316C08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3B497795" w14:textId="77777777" w:rsidR="00316C08" w:rsidRPr="00316C08" w:rsidRDefault="00316C08" w:rsidP="00316C08">
      <w:pPr>
        <w:ind w:left="567" w:firstLine="709"/>
        <w:jc w:val="both"/>
        <w:rPr>
          <w:sz w:val="24"/>
          <w:szCs w:val="24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316C08" w:rsidRPr="00316C08" w14:paraId="6FA81BE8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02A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75A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519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Величина</w:t>
            </w:r>
          </w:p>
        </w:tc>
      </w:tr>
      <w:tr w:rsidR="00316C08" w:rsidRPr="00316C08" w14:paraId="5BC59468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C98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9B0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16C08">
              <w:rPr>
                <w:sz w:val="24"/>
                <w:szCs w:val="24"/>
              </w:rPr>
              <w:t xml:space="preserve">в соответствии с частью 3 статьи 46 Федерального закона от 31 июля 2021 г. № 248-ФЗ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16C08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72A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100 %</w:t>
            </w:r>
          </w:p>
        </w:tc>
      </w:tr>
      <w:tr w:rsidR="00316C08" w:rsidRPr="00316C08" w14:paraId="6DB2D48B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4EE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E90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475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316C08" w:rsidRPr="00316C08" w14:paraId="180B62EF" w14:textId="77777777" w:rsidTr="00316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2C0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2BE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632" w14:textId="77777777" w:rsidR="00316C08" w:rsidRPr="00316C08" w:rsidRDefault="00316C08" w:rsidP="00316C08">
            <w:pPr>
              <w:jc w:val="center"/>
              <w:rPr>
                <w:sz w:val="24"/>
                <w:szCs w:val="24"/>
              </w:rPr>
            </w:pPr>
            <w:r w:rsidRPr="00316C08">
              <w:rPr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14:paraId="07DF2B57" w14:textId="77777777" w:rsidR="00316C08" w:rsidRPr="00316C08" w:rsidRDefault="00316C08" w:rsidP="00316C08">
      <w:pPr>
        <w:rPr>
          <w:sz w:val="24"/>
          <w:szCs w:val="24"/>
        </w:rPr>
        <w:sectPr w:rsidR="00316C08" w:rsidRPr="00316C08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15D1476C" w14:textId="5A9A6907" w:rsidR="00F54D9F" w:rsidRPr="00F54D9F" w:rsidRDefault="00F54D9F" w:rsidP="00F54D9F">
      <w:pPr>
        <w:tabs>
          <w:tab w:val="left" w:pos="2700"/>
        </w:tabs>
        <w:rPr>
          <w:sz w:val="24"/>
          <w:szCs w:val="24"/>
        </w:rPr>
      </w:pPr>
    </w:p>
    <w:sectPr w:rsidR="00F54D9F" w:rsidRPr="00F54D9F" w:rsidSect="003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3E3E" w14:textId="77777777" w:rsidR="00C52860" w:rsidRDefault="00C52860" w:rsidP="00F54D9F">
      <w:r>
        <w:separator/>
      </w:r>
    </w:p>
  </w:endnote>
  <w:endnote w:type="continuationSeparator" w:id="0">
    <w:p w14:paraId="589FC4C0" w14:textId="77777777" w:rsidR="00C52860" w:rsidRDefault="00C52860" w:rsidP="00F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BEF" w14:textId="77777777" w:rsidR="00C52860" w:rsidRDefault="00C52860" w:rsidP="00F54D9F">
      <w:r>
        <w:separator/>
      </w:r>
    </w:p>
  </w:footnote>
  <w:footnote w:type="continuationSeparator" w:id="0">
    <w:p w14:paraId="0EE09D67" w14:textId="77777777" w:rsidR="00C52860" w:rsidRDefault="00C52860" w:rsidP="00F5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526C"/>
    <w:rsid w:val="00156AF8"/>
    <w:rsid w:val="001659B9"/>
    <w:rsid w:val="00166676"/>
    <w:rsid w:val="001714CA"/>
    <w:rsid w:val="00172D9A"/>
    <w:rsid w:val="00183150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5871"/>
    <w:rsid w:val="00264C9A"/>
    <w:rsid w:val="00271FD6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D4413"/>
    <w:rsid w:val="003E4A82"/>
    <w:rsid w:val="003F4294"/>
    <w:rsid w:val="00410754"/>
    <w:rsid w:val="00416E50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32DD6"/>
    <w:rsid w:val="00540C97"/>
    <w:rsid w:val="0058098C"/>
    <w:rsid w:val="005901B1"/>
    <w:rsid w:val="005B52FB"/>
    <w:rsid w:val="005B76C1"/>
    <w:rsid w:val="005B7768"/>
    <w:rsid w:val="005F2BCD"/>
    <w:rsid w:val="006047D2"/>
    <w:rsid w:val="00607A0B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E418E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C527C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2860"/>
    <w:rsid w:val="00C53609"/>
    <w:rsid w:val="00C66CD8"/>
    <w:rsid w:val="00C81DF9"/>
    <w:rsid w:val="00CA2090"/>
    <w:rsid w:val="00CB412B"/>
    <w:rsid w:val="00CC59D7"/>
    <w:rsid w:val="00CD0941"/>
    <w:rsid w:val="00CD4E6C"/>
    <w:rsid w:val="00CE29D3"/>
    <w:rsid w:val="00CE4DE3"/>
    <w:rsid w:val="00CF0ECE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0787"/>
    <w:rsid w:val="00D8798A"/>
    <w:rsid w:val="00DB004B"/>
    <w:rsid w:val="00DD3E11"/>
    <w:rsid w:val="00DD67EE"/>
    <w:rsid w:val="00E01B21"/>
    <w:rsid w:val="00E168AD"/>
    <w:rsid w:val="00E208DB"/>
    <w:rsid w:val="00E23CFB"/>
    <w:rsid w:val="00E46B20"/>
    <w:rsid w:val="00E66F8D"/>
    <w:rsid w:val="00E90A76"/>
    <w:rsid w:val="00E913EC"/>
    <w:rsid w:val="00E95401"/>
    <w:rsid w:val="00EA7881"/>
    <w:rsid w:val="00EC1252"/>
    <w:rsid w:val="00EE2467"/>
    <w:rsid w:val="00F071B5"/>
    <w:rsid w:val="00F20F3E"/>
    <w:rsid w:val="00F52878"/>
    <w:rsid w:val="00F53DAE"/>
    <w:rsid w:val="00F54D9F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F557"/>
  <w15:docId w15:val="{DCCEEBC0-F785-40A5-AFF4-E9E1F17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F5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D9F"/>
  </w:style>
  <w:style w:type="paragraph" w:styleId="ae">
    <w:name w:val="footer"/>
    <w:basedOn w:val="a"/>
    <w:link w:val="af"/>
    <w:unhideWhenUsed/>
    <w:rsid w:val="00F5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5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15</cp:revision>
  <cp:lastPrinted>2021-09-24T03:31:00Z</cp:lastPrinted>
  <dcterms:created xsi:type="dcterms:W3CDTF">2021-09-29T05:26:00Z</dcterms:created>
  <dcterms:modified xsi:type="dcterms:W3CDTF">2021-12-10T08:51:00Z</dcterms:modified>
</cp:coreProperties>
</file>