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F0BDC" w14:textId="77777777" w:rsidR="00BE320F" w:rsidRPr="000536AA" w:rsidRDefault="002A2F95" w:rsidP="000A4B9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6AA">
        <w:rPr>
          <w:rFonts w:ascii="Times New Roman" w:hAnsi="Times New Roman" w:cs="Times New Roman"/>
          <w:b/>
          <w:bCs/>
          <w:sz w:val="24"/>
          <w:szCs w:val="24"/>
        </w:rPr>
        <w:t>Особенности регулирования земельных и градостроительных отношений в населенных пунктах в составе особо охраняемых природных территорий</w:t>
      </w:r>
    </w:p>
    <w:p w14:paraId="71D6F6D2" w14:textId="77777777" w:rsidR="00BE320F" w:rsidRPr="00BE320F" w:rsidRDefault="00BE320F" w:rsidP="000A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C7D8E3" w14:textId="77777777" w:rsidR="002A2F95" w:rsidRPr="000F63F9" w:rsidRDefault="00BE320F" w:rsidP="000F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3F9">
        <w:rPr>
          <w:rFonts w:ascii="Times New Roman" w:hAnsi="Times New Roman" w:cs="Times New Roman"/>
          <w:sz w:val="28"/>
          <w:szCs w:val="28"/>
        </w:rPr>
        <w:t xml:space="preserve">Управление Росреестра по Томской области </w:t>
      </w:r>
      <w:r w:rsidR="002A2F95" w:rsidRPr="000F63F9">
        <w:rPr>
          <w:rFonts w:ascii="Times New Roman" w:hAnsi="Times New Roman" w:cs="Times New Roman"/>
          <w:sz w:val="28"/>
          <w:szCs w:val="28"/>
        </w:rPr>
        <w:t>информирует, что в январе 2021 года вступил в силу Федеральный закон от 30.12.2020 № 505-ФЗ «О внесении изменений в Федеральный закон «Об особо охраняемых природных территориях» и отдельные законодательные акты Российской Федерации»</w:t>
      </w:r>
      <w:r w:rsidR="000F63F9">
        <w:rPr>
          <w:rFonts w:ascii="Times New Roman" w:hAnsi="Times New Roman" w:cs="Times New Roman"/>
          <w:sz w:val="28"/>
          <w:szCs w:val="28"/>
        </w:rPr>
        <w:t xml:space="preserve">, который направлен </w:t>
      </w:r>
      <w:r w:rsidR="000F63F9" w:rsidRPr="000F63F9">
        <w:rPr>
          <w:rFonts w:ascii="Times New Roman" w:hAnsi="Times New Roman" w:cs="Times New Roman"/>
          <w:sz w:val="28"/>
          <w:szCs w:val="28"/>
        </w:rPr>
        <w:t xml:space="preserve">на обеспечение баланса сохранения природных комплексов особо охраняемых природных территорий </w:t>
      </w:r>
      <w:proofErr w:type="gramStart"/>
      <w:r w:rsidR="000F63F9" w:rsidRPr="000F63F9">
        <w:rPr>
          <w:rFonts w:ascii="Times New Roman" w:hAnsi="Times New Roman" w:cs="Times New Roman"/>
          <w:sz w:val="28"/>
          <w:szCs w:val="28"/>
        </w:rPr>
        <w:t>и</w:t>
      </w:r>
      <w:r w:rsidR="000F63F9">
        <w:rPr>
          <w:rFonts w:ascii="Times New Roman" w:hAnsi="Times New Roman" w:cs="Times New Roman"/>
          <w:sz w:val="28"/>
          <w:szCs w:val="28"/>
        </w:rPr>
        <w:t xml:space="preserve"> </w:t>
      </w:r>
      <w:r w:rsidR="000F63F9" w:rsidRPr="000F63F9">
        <w:rPr>
          <w:rFonts w:ascii="Times New Roman" w:hAnsi="Times New Roman" w:cs="Times New Roman"/>
          <w:sz w:val="28"/>
          <w:szCs w:val="28"/>
        </w:rPr>
        <w:t> интересов</w:t>
      </w:r>
      <w:proofErr w:type="gramEnd"/>
      <w:r w:rsidR="000F63F9" w:rsidRPr="000F63F9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A2F95" w:rsidRPr="000F63F9">
        <w:rPr>
          <w:rFonts w:ascii="Times New Roman" w:hAnsi="Times New Roman" w:cs="Times New Roman"/>
          <w:sz w:val="28"/>
          <w:szCs w:val="28"/>
        </w:rPr>
        <w:t>.</w:t>
      </w:r>
    </w:p>
    <w:p w14:paraId="33D86D62" w14:textId="77777777" w:rsidR="000F63F9" w:rsidRPr="000F63F9" w:rsidRDefault="002A2F95" w:rsidP="000F63F9">
      <w:pPr>
        <w:pStyle w:val="a3"/>
        <w:shd w:val="clear" w:color="auto" w:fill="FDFDFD"/>
        <w:spacing w:before="0" w:beforeAutospacing="0" w:after="435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84A31">
        <w:rPr>
          <w:b/>
          <w:sz w:val="28"/>
          <w:szCs w:val="28"/>
        </w:rPr>
        <w:t xml:space="preserve">Руководитель Управления Росреестра по Томской области Елена </w:t>
      </w:r>
      <w:proofErr w:type="spellStart"/>
      <w:r w:rsidRPr="00584A31">
        <w:rPr>
          <w:b/>
          <w:sz w:val="28"/>
          <w:szCs w:val="28"/>
        </w:rPr>
        <w:t>Золоткова</w:t>
      </w:r>
      <w:proofErr w:type="spellEnd"/>
      <w:r w:rsidRPr="00584A31">
        <w:rPr>
          <w:b/>
          <w:sz w:val="28"/>
          <w:szCs w:val="28"/>
        </w:rPr>
        <w:t>:</w:t>
      </w:r>
      <w:r w:rsidRPr="000F63F9">
        <w:rPr>
          <w:sz w:val="28"/>
          <w:szCs w:val="28"/>
        </w:rPr>
        <w:t xml:space="preserve"> «</w:t>
      </w:r>
      <w:r w:rsidR="000F63F9" w:rsidRPr="000F63F9">
        <w:rPr>
          <w:sz w:val="28"/>
          <w:szCs w:val="28"/>
        </w:rPr>
        <w:t xml:space="preserve">Указанным законом возвращаются в гражданский оборот земельные участки в границах населенных пунктов в составе особо охраняемых природных территорий, за исключением заповедников, </w:t>
      </w:r>
      <w:proofErr w:type="gramStart"/>
      <w:r w:rsidR="000F63F9" w:rsidRPr="000F63F9">
        <w:rPr>
          <w:sz w:val="28"/>
          <w:szCs w:val="28"/>
        </w:rPr>
        <w:t>при условии что</w:t>
      </w:r>
      <w:proofErr w:type="gramEnd"/>
      <w:r w:rsidR="000F63F9" w:rsidRPr="000F63F9">
        <w:rPr>
          <w:sz w:val="28"/>
          <w:szCs w:val="28"/>
        </w:rPr>
        <w:t xml:space="preserve"> границы таких населенных пунктов внесены в Единый государственный реестр недвижимости (ЕГРН)</w:t>
      </w:r>
      <w:r w:rsidR="00A46496">
        <w:rPr>
          <w:sz w:val="28"/>
          <w:szCs w:val="28"/>
        </w:rPr>
        <w:t>.</w:t>
      </w:r>
    </w:p>
    <w:p w14:paraId="10E9182E" w14:textId="77777777" w:rsidR="000F63F9" w:rsidRPr="000F63F9" w:rsidRDefault="000F63F9" w:rsidP="000F63F9">
      <w:pPr>
        <w:pStyle w:val="a3"/>
        <w:shd w:val="clear" w:color="auto" w:fill="FDFDFD"/>
        <w:spacing w:before="0" w:beforeAutospacing="0" w:after="435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F63F9">
        <w:rPr>
          <w:sz w:val="28"/>
          <w:szCs w:val="28"/>
        </w:rPr>
        <w:t>Такие участки можно передавать из федеральной собственности в собственность субъектов РФ, муниципальную собственность, приватизировать. На таких земельных участках можно будет вести садоводство и огородничество, индивидуальное жилищное строительство, возводить объекты социальной инфраструктуры, необходимые для функционирования населенных пунктов, осуществлять добычу подземных вод для целей питьевого водоснабжения и технического водоснабжения населенных пунктов. Виды разрешенного использования таких земельных участков и предельные параметры разрешенного строительства, реконструкции объектов капитального строительства устанавливаются правилами землепользования и застройки.</w:t>
      </w:r>
    </w:p>
    <w:p w14:paraId="59514C70" w14:textId="77777777" w:rsidR="000F63F9" w:rsidRPr="000F63F9" w:rsidRDefault="000F63F9" w:rsidP="000F63F9">
      <w:pPr>
        <w:pStyle w:val="a3"/>
        <w:shd w:val="clear" w:color="auto" w:fill="FDFDFD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F63F9">
        <w:rPr>
          <w:sz w:val="28"/>
          <w:szCs w:val="28"/>
        </w:rPr>
        <w:t xml:space="preserve">При этом, сохраняются экологические требования и контроль со стороны природоохранных структур, в том числе Минприроды России, которые в комплексе обеспечат сохранение природного наследия особо </w:t>
      </w:r>
      <w:r w:rsidR="00584A31">
        <w:rPr>
          <w:sz w:val="28"/>
          <w:szCs w:val="28"/>
        </w:rPr>
        <w:t>охраняемых природных территорий</w:t>
      </w:r>
      <w:r w:rsidRPr="000F63F9">
        <w:rPr>
          <w:sz w:val="28"/>
          <w:szCs w:val="28"/>
        </w:rPr>
        <w:t>»</w:t>
      </w:r>
      <w:r w:rsidR="00A46496">
        <w:rPr>
          <w:sz w:val="28"/>
          <w:szCs w:val="28"/>
        </w:rPr>
        <w:t>.</w:t>
      </w:r>
    </w:p>
    <w:p w14:paraId="1EEE5994" w14:textId="77777777" w:rsidR="002A2F95" w:rsidRPr="000F63F9" w:rsidRDefault="002A2F95" w:rsidP="000F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F4407" w14:textId="77777777" w:rsidR="00B93F6B" w:rsidRDefault="00B93F6B" w:rsidP="000A4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11A266" w14:textId="77777777" w:rsidR="00B93F6B" w:rsidRDefault="00B93F6B" w:rsidP="000A4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900570" w14:textId="77777777" w:rsidR="002A2F95" w:rsidRDefault="002A2F95" w:rsidP="002A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14:paraId="512D601F" w14:textId="77777777" w:rsidR="00C45E38" w:rsidRDefault="002A2F95" w:rsidP="002A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C45E38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14:paraId="54CD5536" w14:textId="77777777" w:rsidR="002A2F95" w:rsidRPr="00387BB2" w:rsidRDefault="00C45E38" w:rsidP="002A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Росреестра по Томской области</w:t>
      </w:r>
      <w:r w:rsidR="002A2F95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A2F95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p w14:paraId="644ACB30" w14:textId="77777777" w:rsidR="002A2F95" w:rsidRDefault="002A2F95" w:rsidP="002A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1D0B9" w14:textId="77777777" w:rsidR="002A2F95" w:rsidRDefault="002A2F95" w:rsidP="002A2F95">
      <w:pPr>
        <w:pStyle w:val="a3"/>
        <w:shd w:val="clear" w:color="auto" w:fill="FDFDFD"/>
        <w:spacing w:before="0" w:beforeAutospacing="0" w:after="435" w:afterAutospacing="0"/>
        <w:ind w:firstLine="709"/>
        <w:contextualSpacing/>
        <w:jc w:val="both"/>
        <w:textAlignment w:val="baseline"/>
        <w:rPr>
          <w:color w:val="222222"/>
          <w:sz w:val="30"/>
          <w:szCs w:val="30"/>
        </w:rPr>
      </w:pPr>
    </w:p>
    <w:sectPr w:rsidR="002A2F95" w:rsidSect="0053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20F"/>
    <w:rsid w:val="000536AA"/>
    <w:rsid w:val="000A4B97"/>
    <w:rsid w:val="000F63F9"/>
    <w:rsid w:val="002A2F95"/>
    <w:rsid w:val="002B31B8"/>
    <w:rsid w:val="00391B16"/>
    <w:rsid w:val="003F2120"/>
    <w:rsid w:val="005319A8"/>
    <w:rsid w:val="00561ED7"/>
    <w:rsid w:val="00584A31"/>
    <w:rsid w:val="0060781F"/>
    <w:rsid w:val="007A3E85"/>
    <w:rsid w:val="00800F47"/>
    <w:rsid w:val="00910EFC"/>
    <w:rsid w:val="009A311D"/>
    <w:rsid w:val="00A46496"/>
    <w:rsid w:val="00B262DB"/>
    <w:rsid w:val="00B93F6B"/>
    <w:rsid w:val="00BE320F"/>
    <w:rsid w:val="00BE6233"/>
    <w:rsid w:val="00C45E38"/>
    <w:rsid w:val="00D20865"/>
    <w:rsid w:val="00D4061E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5C37"/>
  <w15:docId w15:val="{619F7AF9-AA9B-4F53-9BFC-4405A6D9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A2F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2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Оксана</cp:lastModifiedBy>
  <cp:revision>5</cp:revision>
  <cp:lastPrinted>2020-09-16T05:29:00Z</cp:lastPrinted>
  <dcterms:created xsi:type="dcterms:W3CDTF">2021-01-27T10:52:00Z</dcterms:created>
  <dcterms:modified xsi:type="dcterms:W3CDTF">2021-02-03T07:49:00Z</dcterms:modified>
</cp:coreProperties>
</file>