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884710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E23CFB">
      <w:pPr>
        <w:shd w:val="clear" w:color="auto" w:fill="FFFFFF"/>
        <w:jc w:val="center"/>
        <w:rPr>
          <w:sz w:val="24"/>
          <w:szCs w:val="24"/>
        </w:rPr>
      </w:pPr>
    </w:p>
    <w:p w:rsidR="00E23CFB" w:rsidRPr="006A7D13" w:rsidRDefault="00942134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8C16D3">
        <w:rPr>
          <w:sz w:val="24"/>
          <w:szCs w:val="24"/>
        </w:rPr>
        <w:t>08</w:t>
      </w:r>
      <w:r w:rsidR="00E23CFB" w:rsidRPr="008C16D3">
        <w:rPr>
          <w:sz w:val="24"/>
          <w:szCs w:val="24"/>
        </w:rPr>
        <w:t>.</w:t>
      </w:r>
      <w:r w:rsidRPr="008C16D3">
        <w:rPr>
          <w:sz w:val="24"/>
          <w:szCs w:val="24"/>
        </w:rPr>
        <w:t>04</w:t>
      </w:r>
      <w:r w:rsidR="002D546B" w:rsidRPr="008C16D3">
        <w:rPr>
          <w:sz w:val="24"/>
          <w:szCs w:val="24"/>
        </w:rPr>
        <w:t>.2019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E12FD5">
        <w:rPr>
          <w:sz w:val="24"/>
          <w:szCs w:val="24"/>
        </w:rPr>
        <w:t xml:space="preserve">  </w:t>
      </w:r>
      <w:r w:rsidR="006A2D8C">
        <w:rPr>
          <w:sz w:val="24"/>
          <w:szCs w:val="24"/>
        </w:rPr>
        <w:t xml:space="preserve">  </w:t>
      </w:r>
      <w:r w:rsidR="00E12FD5">
        <w:rPr>
          <w:sz w:val="24"/>
          <w:szCs w:val="24"/>
        </w:rPr>
        <w:t xml:space="preserve"> </w:t>
      </w:r>
      <w:r w:rsidR="00DD1CE7">
        <w:rPr>
          <w:sz w:val="24"/>
          <w:szCs w:val="24"/>
        </w:rPr>
        <w:t xml:space="preserve"> </w:t>
      </w:r>
      <w:r w:rsidR="00E23CFB" w:rsidRPr="008C16D3">
        <w:rPr>
          <w:sz w:val="24"/>
          <w:szCs w:val="24"/>
        </w:rPr>
        <w:t xml:space="preserve">№ </w:t>
      </w:r>
      <w:r w:rsidR="008C16D3">
        <w:rPr>
          <w:sz w:val="24"/>
          <w:szCs w:val="24"/>
        </w:rPr>
        <w:t>42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7E4D5D" w:rsidRDefault="005B76C1" w:rsidP="00AB2AE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711C2">
        <w:rPr>
          <w:sz w:val="24"/>
          <w:szCs w:val="24"/>
        </w:rPr>
        <w:t xml:space="preserve"> </w:t>
      </w:r>
      <w:r w:rsidR="00AB2AE8">
        <w:rPr>
          <w:sz w:val="24"/>
          <w:szCs w:val="24"/>
        </w:rPr>
        <w:t xml:space="preserve">внесении изменений в постановление </w:t>
      </w:r>
      <w:r w:rsidR="002D546B">
        <w:rPr>
          <w:sz w:val="24"/>
          <w:szCs w:val="24"/>
        </w:rPr>
        <w:t>Администрации от 30.05.2018 № 69</w:t>
      </w:r>
    </w:p>
    <w:p w:rsidR="002D546B" w:rsidRDefault="00AB2AE8" w:rsidP="002D54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r w:rsidR="002D546B">
        <w:rPr>
          <w:sz w:val="24"/>
          <w:szCs w:val="24"/>
        </w:rPr>
        <w:t xml:space="preserve">Административного регламента </w:t>
      </w:r>
    </w:p>
    <w:p w:rsidR="002D546B" w:rsidRDefault="002D546B" w:rsidP="002D54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предоставлению муниципальной услуги </w:t>
      </w:r>
    </w:p>
    <w:p w:rsidR="00AB2AE8" w:rsidRDefault="002D546B" w:rsidP="002D546B">
      <w:pPr>
        <w:jc w:val="center"/>
        <w:rPr>
          <w:sz w:val="24"/>
          <w:szCs w:val="24"/>
        </w:rPr>
      </w:pPr>
      <w:r>
        <w:rPr>
          <w:sz w:val="24"/>
          <w:szCs w:val="24"/>
        </w:rPr>
        <w:t>«Предоставление права заготовки гражданами древесины для собственных нужд</w:t>
      </w:r>
      <w:r w:rsidR="000D73DB">
        <w:rPr>
          <w:sz w:val="24"/>
          <w:szCs w:val="24"/>
        </w:rPr>
        <w:t>»</w:t>
      </w:r>
    </w:p>
    <w:p w:rsidR="00156AF8" w:rsidRDefault="00156AF8" w:rsidP="005B76C1">
      <w:pPr>
        <w:rPr>
          <w:sz w:val="24"/>
          <w:szCs w:val="24"/>
        </w:rPr>
      </w:pPr>
    </w:p>
    <w:p w:rsidR="00942134" w:rsidRDefault="00942134" w:rsidP="005B76C1">
      <w:pPr>
        <w:rPr>
          <w:sz w:val="24"/>
          <w:szCs w:val="24"/>
        </w:rPr>
      </w:pPr>
    </w:p>
    <w:p w:rsidR="006A2D8C" w:rsidRDefault="002D546B" w:rsidP="006A2D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внесением изменений</w:t>
      </w:r>
      <w:r w:rsidRPr="002D546B">
        <w:rPr>
          <w:sz w:val="24"/>
          <w:szCs w:val="24"/>
        </w:rPr>
        <w:t xml:space="preserve"> </w:t>
      </w:r>
      <w:r>
        <w:rPr>
          <w:sz w:val="24"/>
          <w:szCs w:val="24"/>
        </w:rPr>
        <w:t>от 29.12.2018 № 168-ОЗ в статью 11 Закона Томской области от 09.08.2007 № 165-ОЗ «Об установлении порядка и нормативов заготовки гражданами древесины для собственных нужд»,</w:t>
      </w:r>
    </w:p>
    <w:p w:rsidR="00DD1CE7" w:rsidRDefault="00DD1CE7" w:rsidP="00DD1CE7">
      <w:pPr>
        <w:ind w:firstLine="708"/>
        <w:jc w:val="both"/>
        <w:rPr>
          <w:sz w:val="24"/>
          <w:szCs w:val="24"/>
        </w:rPr>
      </w:pPr>
    </w:p>
    <w:p w:rsidR="00156AF8" w:rsidRDefault="00B216CB" w:rsidP="00884710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D83234" w:rsidRPr="00942134" w:rsidRDefault="00D83234" w:rsidP="002D546B">
      <w:pPr>
        <w:jc w:val="center"/>
        <w:rPr>
          <w:sz w:val="24"/>
          <w:szCs w:val="24"/>
        </w:rPr>
      </w:pPr>
    </w:p>
    <w:p w:rsidR="00D83234" w:rsidRPr="00942134" w:rsidRDefault="00D83234" w:rsidP="00942134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Внести изменения в постановление Администрации от 30.05.2018 № 69</w:t>
      </w:r>
      <w:r w:rsidR="002136FB" w:rsidRPr="00942134">
        <w:rPr>
          <w:sz w:val="24"/>
          <w:szCs w:val="24"/>
        </w:rPr>
        <w:t xml:space="preserve">                         </w:t>
      </w:r>
      <w:r w:rsidR="00311362" w:rsidRPr="00942134">
        <w:rPr>
          <w:sz w:val="24"/>
          <w:szCs w:val="24"/>
        </w:rPr>
        <w:t xml:space="preserve">  «</w:t>
      </w:r>
      <w:r w:rsidRPr="00942134">
        <w:rPr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нужд»:</w:t>
      </w:r>
    </w:p>
    <w:p w:rsidR="00D83234" w:rsidRPr="00942134" w:rsidRDefault="00687340" w:rsidP="00942134">
      <w:pPr>
        <w:numPr>
          <w:ilvl w:val="1"/>
          <w:numId w:val="5"/>
        </w:numPr>
        <w:jc w:val="both"/>
        <w:rPr>
          <w:sz w:val="24"/>
          <w:szCs w:val="24"/>
        </w:rPr>
      </w:pPr>
      <w:r w:rsidRPr="00942134">
        <w:rPr>
          <w:sz w:val="24"/>
          <w:szCs w:val="24"/>
        </w:rPr>
        <w:t>Дополнить регламент пунктом 31.1</w:t>
      </w:r>
      <w:r w:rsidR="00D83234" w:rsidRPr="00942134">
        <w:rPr>
          <w:sz w:val="24"/>
          <w:szCs w:val="24"/>
        </w:rPr>
        <w:t>:</w:t>
      </w:r>
    </w:p>
    <w:p w:rsidR="00D83234" w:rsidRPr="00942134" w:rsidRDefault="00D83234" w:rsidP="00942134">
      <w:pPr>
        <w:ind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«</w:t>
      </w:r>
      <w:r w:rsidR="00687340" w:rsidRPr="00942134">
        <w:rPr>
          <w:sz w:val="24"/>
          <w:szCs w:val="24"/>
        </w:rPr>
        <w:t xml:space="preserve">31.1. </w:t>
      </w:r>
      <w:r w:rsidRPr="00942134">
        <w:rPr>
          <w:sz w:val="24"/>
          <w:szCs w:val="24"/>
        </w:rPr>
        <w:t>Гражданин включается в список нуждающихся в древесине для собственных</w:t>
      </w:r>
      <w:r w:rsidR="008C16D3">
        <w:rPr>
          <w:sz w:val="24"/>
          <w:szCs w:val="24"/>
        </w:rPr>
        <w:t xml:space="preserve"> нужд</w:t>
      </w:r>
      <w:r w:rsidRPr="00942134">
        <w:rPr>
          <w:sz w:val="24"/>
          <w:szCs w:val="24"/>
        </w:rPr>
        <w:t xml:space="preserve"> </w:t>
      </w:r>
      <w:r w:rsidR="00687340" w:rsidRPr="00942134">
        <w:rPr>
          <w:sz w:val="24"/>
          <w:szCs w:val="24"/>
        </w:rPr>
        <w:t>для строительства объекта индивидуального жилищного строительства при наличии следующих оснований:</w:t>
      </w:r>
    </w:p>
    <w:p w:rsidR="00687340" w:rsidRPr="00942134" w:rsidRDefault="00687340" w:rsidP="00942134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 xml:space="preserve">договора аренды земельного участка или свидетельства о праве собственности </w:t>
      </w:r>
      <w:r w:rsidR="002136FB" w:rsidRPr="00942134">
        <w:rPr>
          <w:sz w:val="24"/>
          <w:szCs w:val="24"/>
        </w:rPr>
        <w:t xml:space="preserve">                  </w:t>
      </w:r>
      <w:r w:rsidRPr="00942134">
        <w:rPr>
          <w:sz w:val="24"/>
          <w:szCs w:val="24"/>
        </w:rPr>
        <w:t>на земельный участок или иных документов, подтверждающих право пользования земельным участком;</w:t>
      </w:r>
    </w:p>
    <w:p w:rsidR="00687340" w:rsidRPr="00942134" w:rsidRDefault="00687340" w:rsidP="00942134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</w:t>
      </w:r>
      <w:r w:rsidR="00942134">
        <w:rPr>
          <w:sz w:val="24"/>
          <w:szCs w:val="24"/>
        </w:rPr>
        <w:t xml:space="preserve">льства установленным параметрам </w:t>
      </w:r>
      <w:r w:rsidRPr="00942134">
        <w:rPr>
          <w:sz w:val="24"/>
          <w:szCs w:val="24"/>
        </w:rPr>
        <w:t>и допустимости размещения объекта индивидуального жилищного строительства на земельном участке, полученного от Администрации Вороновского сельского поселения.</w:t>
      </w:r>
    </w:p>
    <w:p w:rsidR="00687340" w:rsidRPr="00942134" w:rsidRDefault="00687340" w:rsidP="00942134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42134">
        <w:rPr>
          <w:spacing w:val="2"/>
          <w:sz w:val="24"/>
          <w:szCs w:val="24"/>
          <w:shd w:val="clear" w:color="auto" w:fill="FFFFFF"/>
        </w:rPr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</w:t>
      </w:r>
      <w:r w:rsidR="00942134">
        <w:rPr>
          <w:spacing w:val="2"/>
          <w:sz w:val="24"/>
          <w:szCs w:val="24"/>
          <w:shd w:val="clear" w:color="auto" w:fill="FFFFFF"/>
        </w:rPr>
        <w:t xml:space="preserve">              </w:t>
      </w:r>
      <w:r w:rsidRPr="00942134">
        <w:rPr>
          <w:spacing w:val="2"/>
          <w:sz w:val="24"/>
          <w:szCs w:val="24"/>
          <w:shd w:val="clear" w:color="auto" w:fill="FFFFFF"/>
        </w:rPr>
        <w:t>в список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</w:t>
      </w:r>
      <w:r w:rsidR="00942134">
        <w:rPr>
          <w:spacing w:val="2"/>
          <w:sz w:val="24"/>
          <w:szCs w:val="24"/>
          <w:shd w:val="clear" w:color="auto" w:fill="FFFFFF"/>
        </w:rPr>
        <w:t xml:space="preserve">орого не истек или не прекращен </w:t>
      </w:r>
      <w:r w:rsidRPr="00942134">
        <w:rPr>
          <w:spacing w:val="2"/>
          <w:sz w:val="24"/>
          <w:szCs w:val="24"/>
          <w:shd w:val="clear" w:color="auto" w:fill="FFFFFF"/>
        </w:rPr>
        <w:t xml:space="preserve">по установленным основаниям, </w:t>
      </w:r>
      <w:r w:rsidR="00942134">
        <w:rPr>
          <w:spacing w:val="2"/>
          <w:sz w:val="24"/>
          <w:szCs w:val="24"/>
          <w:shd w:val="clear" w:color="auto" w:fill="FFFFFF"/>
        </w:rPr>
        <w:t xml:space="preserve">                     </w:t>
      </w:r>
      <w:r w:rsidRPr="00942134">
        <w:rPr>
          <w:spacing w:val="2"/>
          <w:sz w:val="24"/>
          <w:szCs w:val="24"/>
          <w:shd w:val="clear" w:color="auto" w:fill="FFFFFF"/>
        </w:rPr>
        <w:t>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 </w:t>
      </w:r>
      <w:r w:rsidR="002136FB" w:rsidRPr="00942134">
        <w:rPr>
          <w:spacing w:val="2"/>
          <w:sz w:val="24"/>
          <w:szCs w:val="24"/>
          <w:shd w:val="clear" w:color="auto" w:fill="FFFFFF"/>
        </w:rPr>
        <w:t>до 4 августа 2018 года.»</w:t>
      </w:r>
      <w:r w:rsidRPr="00942134">
        <w:rPr>
          <w:spacing w:val="2"/>
          <w:sz w:val="24"/>
          <w:szCs w:val="24"/>
          <w:shd w:val="clear" w:color="auto" w:fill="FFFFFF"/>
        </w:rPr>
        <w:t>.</w:t>
      </w:r>
    </w:p>
    <w:p w:rsidR="00942134" w:rsidRPr="00942134" w:rsidRDefault="00942134" w:rsidP="009421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134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7" w:history="1">
        <w:r w:rsidR="00311362" w:rsidRPr="00426625">
          <w:rPr>
            <w:rStyle w:val="ab"/>
            <w:rFonts w:ascii="Times New Roman" w:hAnsi="Times New Roman" w:cs="Times New Roman"/>
            <w:sz w:val="24"/>
            <w:szCs w:val="24"/>
          </w:rPr>
          <w:t>http://www.voron</w:t>
        </w:r>
        <w:r w:rsidR="00311362" w:rsidRPr="0042662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ovo</w:t>
        </w:r>
        <w:r w:rsidR="00311362" w:rsidRPr="0042662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311362" w:rsidRPr="0042662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tom</w:t>
        </w:r>
        <w:r w:rsidR="00311362" w:rsidRPr="0042662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311362" w:rsidRPr="0042662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F471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42134" w:rsidRPr="00942134" w:rsidRDefault="00942134" w:rsidP="009421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213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обнародования.</w:t>
      </w:r>
    </w:p>
    <w:p w:rsidR="00942134" w:rsidRPr="00942134" w:rsidRDefault="00942134" w:rsidP="0094213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2134">
        <w:rPr>
          <w:rFonts w:ascii="Times New Roman" w:hAnsi="Times New Roman"/>
          <w:sz w:val="24"/>
          <w:szCs w:val="24"/>
        </w:rPr>
        <w:lastRenderedPageBreak/>
        <w:t xml:space="preserve">   4. Контроль исполнения настоящего </w:t>
      </w:r>
      <w:bookmarkStart w:id="0" w:name="_GoBack"/>
      <w:bookmarkEnd w:id="0"/>
      <w:r w:rsidR="00311362" w:rsidRPr="00942134">
        <w:rPr>
          <w:rFonts w:ascii="Times New Roman" w:hAnsi="Times New Roman"/>
          <w:sz w:val="24"/>
          <w:szCs w:val="24"/>
        </w:rPr>
        <w:t>постановления оставляю</w:t>
      </w:r>
      <w:r w:rsidRPr="00942134">
        <w:rPr>
          <w:rFonts w:ascii="Times New Roman" w:hAnsi="Times New Roman"/>
          <w:sz w:val="24"/>
          <w:szCs w:val="24"/>
        </w:rPr>
        <w:t xml:space="preserve"> за собой.</w:t>
      </w:r>
    </w:p>
    <w:p w:rsidR="00942134" w:rsidRPr="002136FB" w:rsidRDefault="00942134" w:rsidP="00687340">
      <w:pPr>
        <w:ind w:firstLine="709"/>
        <w:jc w:val="both"/>
        <w:rPr>
          <w:sz w:val="22"/>
          <w:szCs w:val="24"/>
        </w:rPr>
      </w:pPr>
    </w:p>
    <w:p w:rsidR="002136FB" w:rsidRDefault="002136FB" w:rsidP="005B76C1">
      <w:pPr>
        <w:tabs>
          <w:tab w:val="right" w:pos="9355"/>
        </w:tabs>
        <w:rPr>
          <w:sz w:val="24"/>
          <w:szCs w:val="24"/>
        </w:rPr>
      </w:pPr>
    </w:p>
    <w:p w:rsidR="00942134" w:rsidRDefault="00942134" w:rsidP="005B76C1">
      <w:pPr>
        <w:tabs>
          <w:tab w:val="right" w:pos="9355"/>
        </w:tabs>
        <w:rPr>
          <w:sz w:val="24"/>
          <w:szCs w:val="24"/>
        </w:rPr>
      </w:pPr>
    </w:p>
    <w:p w:rsidR="00311362" w:rsidRDefault="00311362" w:rsidP="005B76C1">
      <w:pPr>
        <w:tabs>
          <w:tab w:val="right" w:pos="9355"/>
        </w:tabs>
        <w:rPr>
          <w:sz w:val="24"/>
          <w:szCs w:val="24"/>
        </w:rPr>
      </w:pPr>
    </w:p>
    <w:p w:rsidR="00311362" w:rsidRDefault="00311362" w:rsidP="005B76C1">
      <w:pPr>
        <w:tabs>
          <w:tab w:val="right" w:pos="9355"/>
        </w:tabs>
        <w:rPr>
          <w:sz w:val="24"/>
          <w:szCs w:val="24"/>
        </w:rPr>
      </w:pPr>
    </w:p>
    <w:p w:rsidR="00123A52" w:rsidRDefault="005B76C1" w:rsidP="002136FB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</w:t>
      </w:r>
      <w:r w:rsidR="00CA209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</w:t>
      </w:r>
      <w:r w:rsidR="00CA2090">
        <w:rPr>
          <w:sz w:val="24"/>
          <w:szCs w:val="24"/>
        </w:rPr>
        <w:t>С.Н. Прокопенко</w:t>
      </w:r>
    </w:p>
    <w:p w:rsidR="002136FB" w:rsidRDefault="002136FB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311362" w:rsidRDefault="00311362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5B76C1" w:rsidRDefault="002D546B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852914" w:rsidRPr="002136FB" w:rsidRDefault="00B81A06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2D546B">
        <w:rPr>
          <w:sz w:val="16"/>
          <w:szCs w:val="16"/>
        </w:rPr>
        <w:t>31-148</w:t>
      </w:r>
    </w:p>
    <w:p w:rsidR="002136FB" w:rsidRDefault="002136FB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2D546B">
        <w:rPr>
          <w:b w:val="0"/>
          <w:sz w:val="16"/>
          <w:szCs w:val="16"/>
        </w:rPr>
        <w:t>О.М. Чирикова</w:t>
      </w:r>
    </w:p>
    <w:p w:rsidR="005B76C1" w:rsidRDefault="005B76C1" w:rsidP="005B76C1">
      <w:pPr>
        <w:pStyle w:val="a4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 xml:space="preserve">«___»______________ </w:t>
      </w:r>
      <w:r w:rsidR="002D546B">
        <w:rPr>
          <w:sz w:val="16"/>
          <w:szCs w:val="16"/>
        </w:rPr>
        <w:t>2019</w:t>
      </w:r>
      <w:r>
        <w:rPr>
          <w:sz w:val="16"/>
          <w:szCs w:val="16"/>
        </w:rPr>
        <w:t>г.</w:t>
      </w:r>
    </w:p>
    <w:p w:rsidR="000526C6" w:rsidRDefault="000526C6"/>
    <w:p w:rsidR="000526C6" w:rsidRDefault="000526C6"/>
    <w:p w:rsidR="000526C6" w:rsidRDefault="000526C6"/>
    <w:p w:rsidR="000526C6" w:rsidRDefault="000526C6"/>
    <w:sectPr w:rsidR="000526C6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7B" w:rsidRDefault="00900C7B" w:rsidP="007F56C6">
      <w:r>
        <w:separator/>
      </w:r>
    </w:p>
  </w:endnote>
  <w:endnote w:type="continuationSeparator" w:id="0">
    <w:p w:rsidR="00900C7B" w:rsidRDefault="00900C7B" w:rsidP="007F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7B" w:rsidRDefault="00900C7B" w:rsidP="007F56C6">
      <w:r>
        <w:separator/>
      </w:r>
    </w:p>
  </w:footnote>
  <w:footnote w:type="continuationSeparator" w:id="0">
    <w:p w:rsidR="00900C7B" w:rsidRDefault="00900C7B" w:rsidP="007F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F3461"/>
    <w:multiLevelType w:val="hybridMultilevel"/>
    <w:tmpl w:val="403C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C1BA4"/>
    <w:multiLevelType w:val="hybridMultilevel"/>
    <w:tmpl w:val="A3FC95DC"/>
    <w:lvl w:ilvl="0" w:tplc="4E3CB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241D"/>
    <w:multiLevelType w:val="hybridMultilevel"/>
    <w:tmpl w:val="9D2C0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80BCC"/>
    <w:multiLevelType w:val="multilevel"/>
    <w:tmpl w:val="B9545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6C1"/>
    <w:rsid w:val="000526C6"/>
    <w:rsid w:val="00062B47"/>
    <w:rsid w:val="00072B48"/>
    <w:rsid w:val="00084248"/>
    <w:rsid w:val="0009454B"/>
    <w:rsid w:val="000D697E"/>
    <w:rsid w:val="000D73DB"/>
    <w:rsid w:val="00101A13"/>
    <w:rsid w:val="00104F4E"/>
    <w:rsid w:val="0012312E"/>
    <w:rsid w:val="00123A52"/>
    <w:rsid w:val="00130529"/>
    <w:rsid w:val="001513E4"/>
    <w:rsid w:val="00153FB7"/>
    <w:rsid w:val="00156AF8"/>
    <w:rsid w:val="00174C27"/>
    <w:rsid w:val="002136FB"/>
    <w:rsid w:val="00275F9B"/>
    <w:rsid w:val="002A5F49"/>
    <w:rsid w:val="002D546B"/>
    <w:rsid w:val="00311362"/>
    <w:rsid w:val="0038036E"/>
    <w:rsid w:val="003878A5"/>
    <w:rsid w:val="003A7D45"/>
    <w:rsid w:val="003B1D32"/>
    <w:rsid w:val="003B3AAC"/>
    <w:rsid w:val="00410754"/>
    <w:rsid w:val="0043429E"/>
    <w:rsid w:val="00435877"/>
    <w:rsid w:val="004A0347"/>
    <w:rsid w:val="00545B4D"/>
    <w:rsid w:val="005B76C1"/>
    <w:rsid w:val="005F471F"/>
    <w:rsid w:val="006062BB"/>
    <w:rsid w:val="006614A2"/>
    <w:rsid w:val="006711C2"/>
    <w:rsid w:val="00687340"/>
    <w:rsid w:val="0069781D"/>
    <w:rsid w:val="006A2D8C"/>
    <w:rsid w:val="006A7D13"/>
    <w:rsid w:val="0073101A"/>
    <w:rsid w:val="00732440"/>
    <w:rsid w:val="00776D44"/>
    <w:rsid w:val="007A0366"/>
    <w:rsid w:val="007A3E92"/>
    <w:rsid w:val="007C5BB3"/>
    <w:rsid w:val="007E14F1"/>
    <w:rsid w:val="007E4D5D"/>
    <w:rsid w:val="007F56C6"/>
    <w:rsid w:val="00837412"/>
    <w:rsid w:val="00852914"/>
    <w:rsid w:val="0088146B"/>
    <w:rsid w:val="00884710"/>
    <w:rsid w:val="008C16D3"/>
    <w:rsid w:val="008E149C"/>
    <w:rsid w:val="00900C7B"/>
    <w:rsid w:val="009100A4"/>
    <w:rsid w:val="00913AF1"/>
    <w:rsid w:val="009178A8"/>
    <w:rsid w:val="00917AEB"/>
    <w:rsid w:val="009209F0"/>
    <w:rsid w:val="00921DA4"/>
    <w:rsid w:val="00942134"/>
    <w:rsid w:val="00963089"/>
    <w:rsid w:val="00976C05"/>
    <w:rsid w:val="00996C9D"/>
    <w:rsid w:val="009E57CC"/>
    <w:rsid w:val="00A255A3"/>
    <w:rsid w:val="00A3407B"/>
    <w:rsid w:val="00A42CDB"/>
    <w:rsid w:val="00A50E46"/>
    <w:rsid w:val="00A706CA"/>
    <w:rsid w:val="00AB2AE8"/>
    <w:rsid w:val="00AB3BBC"/>
    <w:rsid w:val="00AC2A78"/>
    <w:rsid w:val="00AC64FE"/>
    <w:rsid w:val="00AD10D6"/>
    <w:rsid w:val="00AE0103"/>
    <w:rsid w:val="00B031A5"/>
    <w:rsid w:val="00B04A63"/>
    <w:rsid w:val="00B216CB"/>
    <w:rsid w:val="00B42A38"/>
    <w:rsid w:val="00B81A06"/>
    <w:rsid w:val="00BC0A01"/>
    <w:rsid w:val="00BF2222"/>
    <w:rsid w:val="00C23B46"/>
    <w:rsid w:val="00C642F0"/>
    <w:rsid w:val="00C75DC0"/>
    <w:rsid w:val="00CA2090"/>
    <w:rsid w:val="00CB77D4"/>
    <w:rsid w:val="00CC59D7"/>
    <w:rsid w:val="00CD004B"/>
    <w:rsid w:val="00D37374"/>
    <w:rsid w:val="00D65674"/>
    <w:rsid w:val="00D83234"/>
    <w:rsid w:val="00D90ECF"/>
    <w:rsid w:val="00DD1CE7"/>
    <w:rsid w:val="00DD3E11"/>
    <w:rsid w:val="00E0463C"/>
    <w:rsid w:val="00E12FD5"/>
    <w:rsid w:val="00E168AD"/>
    <w:rsid w:val="00E23CFB"/>
    <w:rsid w:val="00E74963"/>
    <w:rsid w:val="00E82582"/>
    <w:rsid w:val="00E91CCB"/>
    <w:rsid w:val="00EF7058"/>
    <w:rsid w:val="00F60458"/>
    <w:rsid w:val="00FC234C"/>
    <w:rsid w:val="00FE33CE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5037DB-314F-4C3D-A5AB-1D6C7BA2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3052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7F56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56C6"/>
  </w:style>
  <w:style w:type="paragraph" w:styleId="a8">
    <w:name w:val="footer"/>
    <w:basedOn w:val="a"/>
    <w:link w:val="a9"/>
    <w:rsid w:val="007F5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56C6"/>
  </w:style>
  <w:style w:type="paragraph" w:customStyle="1" w:styleId="aa">
    <w:name w:val="Знак"/>
    <w:basedOn w:val="a"/>
    <w:rsid w:val="007F56C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942134"/>
    <w:rPr>
      <w:rFonts w:ascii="Arial" w:eastAsia="Arial" w:hAnsi="Arial" w:cs="Arial"/>
      <w:lang w:val="ru-RU" w:eastAsia="ar-SA" w:bidi="ar-SA"/>
    </w:rPr>
  </w:style>
  <w:style w:type="character" w:styleId="ab">
    <w:name w:val="Hyperlink"/>
    <w:unhideWhenUsed/>
    <w:rsid w:val="00311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ronovo.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8</cp:revision>
  <cp:lastPrinted>2017-02-20T02:12:00Z</cp:lastPrinted>
  <dcterms:created xsi:type="dcterms:W3CDTF">2019-03-19T10:36:00Z</dcterms:created>
  <dcterms:modified xsi:type="dcterms:W3CDTF">2019-04-09T03:39:00Z</dcterms:modified>
</cp:coreProperties>
</file>