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ВОРОНОВСКОЕ  СЕЛЬСКОЕ  ПОСЕЛЕНИЕ</w:t>
      </w: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rsidR="00B61F22" w:rsidRPr="008D6931" w:rsidRDefault="00B61F22" w:rsidP="00B61F22">
      <w:pPr>
        <w:pStyle w:val="a3"/>
        <w:jc w:val="center"/>
        <w:rPr>
          <w:rFonts w:ascii="Times New Roman" w:eastAsia="Times New Roman" w:hAnsi="Times New Roman" w:cs="Times New Roman"/>
          <w:color w:val="000000"/>
          <w:sz w:val="24"/>
          <w:szCs w:val="24"/>
        </w:rPr>
      </w:pPr>
    </w:p>
    <w:p w:rsidR="00B61F22" w:rsidRPr="008D6931" w:rsidRDefault="00225C14" w:rsidP="00225C14">
      <w:pPr>
        <w:pStyle w:val="a3"/>
        <w:jc w:val="both"/>
        <w:rPr>
          <w:rFonts w:ascii="Times New Roman" w:eastAsia="Times New Roman" w:hAnsi="Times New Roman" w:cs="Times New Roman"/>
          <w:sz w:val="24"/>
          <w:szCs w:val="24"/>
        </w:rPr>
      </w:pPr>
      <w:r>
        <w:rPr>
          <w:rFonts w:ascii="Times New Roman" w:hAnsi="Times New Roman" w:cs="Times New Roman"/>
          <w:color w:val="000000"/>
          <w:sz w:val="24"/>
          <w:szCs w:val="24"/>
        </w:rPr>
        <w:t>03.02</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20</w:t>
      </w:r>
      <w:r w:rsidR="00B61F22" w:rsidRPr="008D69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17</w:t>
      </w:r>
    </w:p>
    <w:p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с.Вороново Кожевниковского района Томской области</w:t>
      </w:r>
    </w:p>
    <w:p w:rsidR="00B61F22" w:rsidRPr="008D6931" w:rsidRDefault="00B61F22" w:rsidP="00B61F22">
      <w:pPr>
        <w:pStyle w:val="a3"/>
        <w:jc w:val="center"/>
        <w:rPr>
          <w:rFonts w:ascii="Times New Roman" w:eastAsia="Times New Roman" w:hAnsi="Times New Roman" w:cs="Times New Roman"/>
          <w:sz w:val="18"/>
          <w:szCs w:val="18"/>
        </w:rPr>
      </w:pPr>
    </w:p>
    <w:p w:rsidR="00B61F22" w:rsidRDefault="00B61F22" w:rsidP="00B61F22">
      <w:pPr>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20</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rsidR="00DD5967" w:rsidRDefault="00B61F22" w:rsidP="00CC408E">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sidR="00CC408E">
        <w:rPr>
          <w:rStyle w:val="a4"/>
          <w:rFonts w:ascii="Times New Roman" w:hAnsi="Times New Roman" w:cs="Times New Roman"/>
          <w:color w:val="000000"/>
          <w:sz w:val="24"/>
          <w:szCs w:val="24"/>
        </w:rPr>
        <w:t>.</w:t>
      </w:r>
    </w:p>
    <w:p w:rsidR="00CC408E" w:rsidRDefault="00CC408E"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B61F22" w:rsidRDefault="00B61F22" w:rsidP="00D06B9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1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20</w:t>
      </w:r>
      <w:r>
        <w:rPr>
          <w:rFonts w:ascii="Times New Roman" w:hAnsi="Times New Roman" w:cs="Times New Roman"/>
          <w:sz w:val="24"/>
          <w:szCs w:val="24"/>
        </w:rPr>
        <w:t xml:space="preserve"> года в размере:</w:t>
      </w:r>
    </w:p>
    <w:p w:rsidR="00B61F22" w:rsidRDefault="00B61F22" w:rsidP="00D06B9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При строительстве нового жилья – </w:t>
      </w:r>
      <w:r w:rsidR="00751E3A">
        <w:rPr>
          <w:rFonts w:ascii="Times New Roman" w:hAnsi="Times New Roman" w:cs="Times New Roman"/>
          <w:sz w:val="24"/>
          <w:szCs w:val="24"/>
        </w:rPr>
        <w:t xml:space="preserve">44010 </w:t>
      </w:r>
      <w:r>
        <w:rPr>
          <w:rFonts w:ascii="Times New Roman" w:hAnsi="Times New Roman" w:cs="Times New Roman"/>
          <w:sz w:val="24"/>
          <w:szCs w:val="24"/>
        </w:rPr>
        <w:t>рубл</w:t>
      </w:r>
      <w:r w:rsidR="00751E3A">
        <w:rPr>
          <w:rFonts w:ascii="Times New Roman" w:hAnsi="Times New Roman" w:cs="Times New Roman"/>
          <w:sz w:val="24"/>
          <w:szCs w:val="24"/>
        </w:rPr>
        <w:t>ей</w:t>
      </w:r>
      <w:r w:rsidR="00493792">
        <w:rPr>
          <w:rFonts w:ascii="Times New Roman" w:hAnsi="Times New Roman" w:cs="Times New Roman"/>
          <w:sz w:val="24"/>
          <w:szCs w:val="24"/>
        </w:rPr>
        <w:t xml:space="preserve"> </w:t>
      </w:r>
      <w:r>
        <w:rPr>
          <w:rFonts w:ascii="Times New Roman" w:hAnsi="Times New Roman" w:cs="Times New Roman"/>
          <w:sz w:val="24"/>
          <w:szCs w:val="24"/>
        </w:rPr>
        <w:t>за один квадратный метр.</w:t>
      </w:r>
    </w:p>
    <w:p w:rsidR="00B61F22" w:rsidRDefault="00B61F22" w:rsidP="00D06B9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1.2. При покупке жилых помещений на вторичном рынке жилья – </w:t>
      </w:r>
      <w:r w:rsidR="0033638B">
        <w:rPr>
          <w:rFonts w:ascii="Times New Roman" w:hAnsi="Times New Roman" w:cs="Times New Roman"/>
          <w:sz w:val="24"/>
          <w:szCs w:val="24"/>
        </w:rPr>
        <w:t>21717</w:t>
      </w:r>
      <w:r>
        <w:rPr>
          <w:rFonts w:ascii="Times New Roman" w:hAnsi="Times New Roman" w:cs="Times New Roman"/>
          <w:sz w:val="24"/>
          <w:szCs w:val="24"/>
        </w:rPr>
        <w:t xml:space="preserve"> рублей за один квадратный метр (при коэффициенте </w:t>
      </w:r>
      <w:r w:rsidR="002C1747" w:rsidRPr="002C1747">
        <w:rPr>
          <w:rFonts w:ascii="Times New Roman" w:hAnsi="Times New Roman" w:cs="Times New Roman"/>
          <w:bCs/>
          <w:sz w:val="24"/>
          <w:szCs w:val="24"/>
        </w:rPr>
        <w:t>0,55</w:t>
      </w:r>
      <w:r w:rsidR="0033638B">
        <w:rPr>
          <w:rFonts w:ascii="Times New Roman" w:hAnsi="Times New Roman" w:cs="Times New Roman"/>
          <w:bCs/>
          <w:sz w:val="24"/>
          <w:szCs w:val="24"/>
        </w:rPr>
        <w:t>845</w:t>
      </w:r>
      <w:r>
        <w:rPr>
          <w:rFonts w:ascii="Times New Roman" w:hAnsi="Times New Roman" w:cs="Times New Roman"/>
          <w:sz w:val="24"/>
          <w:szCs w:val="24"/>
        </w:rPr>
        <w:t>)</w:t>
      </w:r>
    </w:p>
    <w:p w:rsidR="00B61F22" w:rsidRDefault="00B61F22" w:rsidP="00D06B96">
      <w:pPr>
        <w:pStyle w:val="a3"/>
        <w:spacing w:line="276" w:lineRule="auto"/>
        <w:ind w:firstLine="708"/>
        <w:jc w:val="both"/>
        <w:rPr>
          <w:rFonts w:ascii="Times New Roman" w:hAnsi="Times New Roman" w:cs="Times New Roman"/>
          <w:sz w:val="24"/>
          <w:szCs w:val="24"/>
          <w:u w:val="single"/>
        </w:rPr>
      </w:pPr>
      <w:r>
        <w:rPr>
          <w:rFonts w:ascii="Times New Roman" w:hAnsi="Times New Roman" w:cs="Times New Roman"/>
        </w:rPr>
        <w:t xml:space="preserve">2. Обнародовать настоящее постановление в установленном Уставом </w:t>
      </w:r>
      <w:r w:rsidR="00493792">
        <w:rPr>
          <w:rFonts w:ascii="Times New Roman" w:hAnsi="Times New Roman" w:cs="Times New Roman"/>
        </w:rPr>
        <w:t>Вороновского</w:t>
      </w:r>
      <w:r>
        <w:rPr>
          <w:rFonts w:ascii="Times New Roman" w:hAnsi="Times New Roman" w:cs="Times New Roman"/>
        </w:rPr>
        <w:t xml:space="preserve"> сельского поселения порядке</w:t>
      </w:r>
      <w:r w:rsidR="00CC408E">
        <w:rPr>
          <w:rFonts w:ascii="Times New Roman" w:hAnsi="Times New Roman" w:cs="Times New Roman"/>
        </w:rPr>
        <w:t>.</w:t>
      </w:r>
      <w:r>
        <w:rPr>
          <w:rFonts w:ascii="Times New Roman" w:hAnsi="Times New Roman" w:cs="Times New Roman"/>
        </w:rPr>
        <w:t xml:space="preserve"> </w:t>
      </w:r>
    </w:p>
    <w:p w:rsidR="00B61F22" w:rsidRDefault="00B61F22" w:rsidP="00D06B96">
      <w:pPr>
        <w:pStyle w:val="a3"/>
        <w:spacing w:line="276" w:lineRule="auto"/>
        <w:ind w:firstLine="708"/>
        <w:jc w:val="both"/>
        <w:rPr>
          <w:rFonts w:ascii="Times New Roman" w:hAnsi="Times New Roman" w:cs="Times New Roman"/>
        </w:rPr>
      </w:pPr>
      <w:r>
        <w:rPr>
          <w:rFonts w:ascii="Times New Roman" w:hAnsi="Times New Roman" w:cs="Times New Roman"/>
        </w:rPr>
        <w:t xml:space="preserve">3. Настоящее Постановление вступает в силу со дня его обнародования.                                 </w:t>
      </w:r>
    </w:p>
    <w:p w:rsidR="00B61F22" w:rsidRDefault="00B61F22" w:rsidP="00D06B96">
      <w:pPr>
        <w:pStyle w:val="a3"/>
        <w:spacing w:line="276" w:lineRule="auto"/>
        <w:ind w:firstLine="708"/>
        <w:jc w:val="both"/>
        <w:rPr>
          <w:rFonts w:ascii="Times New Roman" w:hAnsi="Times New Roman" w:cs="Times New Roman"/>
        </w:rPr>
      </w:pPr>
      <w:r>
        <w:rPr>
          <w:rFonts w:ascii="Times New Roman" w:hAnsi="Times New Roman" w:cs="Times New Roman"/>
        </w:rPr>
        <w:t>4. Контроль за исполнением настоящего постановления оставляю за собой</w:t>
      </w:r>
    </w:p>
    <w:p w:rsidR="00746105" w:rsidRDefault="00746105"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bookmarkStart w:id="0" w:name="_GoBack"/>
      <w:bookmarkEnd w:id="0"/>
      <w:r>
        <w:rPr>
          <w:rFonts w:ascii="Times New Roman" w:hAnsi="Times New Roman" w:cs="Times New Roman"/>
        </w:rPr>
        <w:t xml:space="preserve">Глава поселения                                                             </w:t>
      </w:r>
      <w:r w:rsidR="00493792">
        <w:rPr>
          <w:rFonts w:ascii="Times New Roman" w:hAnsi="Times New Roman" w:cs="Times New Roman"/>
        </w:rPr>
        <w:t xml:space="preserve"> </w:t>
      </w:r>
      <w:r>
        <w:rPr>
          <w:rFonts w:ascii="Times New Roman" w:hAnsi="Times New Roman" w:cs="Times New Roman"/>
        </w:rPr>
        <w:t xml:space="preserve">                       </w:t>
      </w:r>
      <w:r w:rsidR="00AD2314">
        <w:rPr>
          <w:rFonts w:ascii="Times New Roman" w:hAnsi="Times New Roman" w:cs="Times New Roman"/>
        </w:rPr>
        <w:t xml:space="preserve">                    </w:t>
      </w:r>
      <w:r>
        <w:rPr>
          <w:rFonts w:ascii="Times New Roman" w:hAnsi="Times New Roman" w:cs="Times New Roman"/>
        </w:rPr>
        <w:t xml:space="preserve">       </w:t>
      </w:r>
      <w:r w:rsidR="00493792">
        <w:rPr>
          <w:rFonts w:ascii="Times New Roman" w:hAnsi="Times New Roman" w:cs="Times New Roman"/>
        </w:rPr>
        <w:t>С.Н. Прокопенко</w:t>
      </w:r>
    </w:p>
    <w:p w:rsidR="00CC408E" w:rsidRDefault="00CC408E" w:rsidP="00493792">
      <w:pPr>
        <w:pStyle w:val="a3"/>
        <w:rPr>
          <w:rFonts w:ascii="Times New Roman" w:hAnsi="Times New Roman" w:cs="Times New Roman"/>
          <w:sz w:val="16"/>
          <w:szCs w:val="16"/>
        </w:rPr>
      </w:pPr>
    </w:p>
    <w:p w:rsidR="00B61F22" w:rsidRPr="00D06B96" w:rsidRDefault="00547644" w:rsidP="00AD2314">
      <w:pPr>
        <w:rPr>
          <w:rFonts w:ascii="Times New Roman" w:hAnsi="Times New Roman" w:cs="Times New Roman"/>
          <w:sz w:val="16"/>
          <w:szCs w:val="16"/>
        </w:rPr>
      </w:pPr>
      <w:r>
        <w:rPr>
          <w:rFonts w:ascii="Times New Roman" w:hAnsi="Times New Roman" w:cs="Times New Roman"/>
          <w:sz w:val="16"/>
          <w:szCs w:val="16"/>
        </w:rPr>
        <w:t xml:space="preserve">С.А.Бурягина                                                                                                                                                                                                                                                  </w:t>
      </w:r>
      <w:r w:rsidR="00D06B96" w:rsidRPr="00D06B96">
        <w:rPr>
          <w:rFonts w:ascii="Times New Roman" w:hAnsi="Times New Roman" w:cs="Times New Roman"/>
          <w:sz w:val="16"/>
          <w:szCs w:val="16"/>
        </w:rPr>
        <w:t>(838244)31-148</w:t>
      </w:r>
      <w:r w:rsidR="00D06B96">
        <w:rPr>
          <w:rFonts w:ascii="Times New Roman" w:hAnsi="Times New Roman" w:cs="Times New Roman"/>
          <w:sz w:val="16"/>
          <w:szCs w:val="16"/>
        </w:rPr>
        <w:t xml:space="preserve">                                                                                                                                                                                                                                                           </w:t>
      </w:r>
      <w:r w:rsidR="00D06B96" w:rsidRPr="00D06B96">
        <w:rPr>
          <w:rFonts w:ascii="Times New Roman" w:hAnsi="Times New Roman" w:cs="Times New Roman"/>
          <w:sz w:val="16"/>
          <w:szCs w:val="16"/>
        </w:rPr>
        <w:t>В дело № 02 – 04</w:t>
      </w:r>
      <w:r w:rsidR="00746105">
        <w:rPr>
          <w:rFonts w:ascii="Times New Roman" w:hAnsi="Times New Roman" w:cs="Times New Roman"/>
          <w:sz w:val="16"/>
          <w:szCs w:val="16"/>
        </w:rPr>
        <w:t xml:space="preserve">                                                                                                                                                                                                                      </w:t>
      </w:r>
      <w:r w:rsidR="00D06B96" w:rsidRPr="00D06B96">
        <w:rPr>
          <w:rFonts w:ascii="Times New Roman" w:hAnsi="Times New Roman" w:cs="Times New Roman"/>
          <w:sz w:val="16"/>
          <w:szCs w:val="16"/>
        </w:rPr>
        <w:t>___________ О.М. Чирикова</w:t>
      </w:r>
      <w:r w:rsidR="00AD2314">
        <w:rPr>
          <w:rFonts w:ascii="Times New Roman" w:hAnsi="Times New Roman" w:cs="Times New Roman"/>
          <w:sz w:val="16"/>
          <w:szCs w:val="16"/>
        </w:rPr>
        <w:t xml:space="preserve">                                                                                                                                                                                                         </w:t>
      </w:r>
      <w:r w:rsidR="00D06B96" w:rsidRPr="00D06B96">
        <w:rPr>
          <w:rFonts w:ascii="Times New Roman" w:hAnsi="Times New Roman" w:cs="Times New Roman"/>
          <w:sz w:val="16"/>
          <w:szCs w:val="16"/>
        </w:rPr>
        <w:t>«__</w:t>
      </w:r>
      <w:r w:rsidR="006346D7" w:rsidRPr="00D06B96">
        <w:rPr>
          <w:rFonts w:ascii="Times New Roman" w:hAnsi="Times New Roman" w:cs="Times New Roman"/>
          <w:sz w:val="16"/>
          <w:szCs w:val="16"/>
        </w:rPr>
        <w:t>_» _</w:t>
      </w:r>
      <w:r w:rsidR="00D06B96" w:rsidRPr="00D06B96">
        <w:rPr>
          <w:rFonts w:ascii="Times New Roman" w:hAnsi="Times New Roman" w:cs="Times New Roman"/>
          <w:sz w:val="16"/>
          <w:szCs w:val="16"/>
        </w:rPr>
        <w:t>_____________ 2020 г.</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6346D7" w:rsidRDefault="006346D7" w:rsidP="00B61F22">
      <w:pPr>
        <w:pStyle w:val="a3"/>
        <w:spacing w:line="276" w:lineRule="auto"/>
        <w:jc w:val="right"/>
        <w:rPr>
          <w:rFonts w:ascii="Times New Roman" w:hAnsi="Times New Roman" w:cs="Times New Roman"/>
          <w:sz w:val="24"/>
          <w:szCs w:val="24"/>
        </w:rPr>
      </w:pPr>
    </w:p>
    <w:p w:rsidR="006346D7" w:rsidRDefault="006346D7"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постановлени</w:t>
      </w:r>
      <w:r w:rsidR="006346D7">
        <w:rPr>
          <w:rFonts w:ascii="Times New Roman" w:hAnsi="Times New Roman" w:cs="Times New Roman"/>
          <w:sz w:val="24"/>
          <w:szCs w:val="24"/>
        </w:rPr>
        <w:t>ем</w:t>
      </w:r>
      <w:r>
        <w:rPr>
          <w:rFonts w:ascii="Times New Roman" w:hAnsi="Times New Roman" w:cs="Times New Roman"/>
          <w:sz w:val="24"/>
          <w:szCs w:val="24"/>
        </w:rPr>
        <w:t xml:space="preserve"> Администрации</w:t>
      </w:r>
    </w:p>
    <w:p w:rsidR="00B61F22" w:rsidRDefault="006346D7"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rsidR="00B61F22" w:rsidRDefault="006346D7" w:rsidP="006346D7">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61F22">
        <w:rPr>
          <w:rFonts w:ascii="Times New Roman" w:hAnsi="Times New Roman" w:cs="Times New Roman"/>
          <w:sz w:val="24"/>
          <w:szCs w:val="24"/>
        </w:rPr>
        <w:t xml:space="preserve">от </w:t>
      </w:r>
      <w:r>
        <w:rPr>
          <w:rFonts w:ascii="Times New Roman" w:hAnsi="Times New Roman" w:cs="Times New Roman"/>
          <w:sz w:val="24"/>
          <w:szCs w:val="24"/>
        </w:rPr>
        <w:t>03.02</w:t>
      </w:r>
      <w:r w:rsidR="00B61F22">
        <w:rPr>
          <w:rFonts w:ascii="Times New Roman" w:hAnsi="Times New Roman" w:cs="Times New Roman"/>
          <w:sz w:val="24"/>
          <w:szCs w:val="24"/>
        </w:rPr>
        <w:t>.20</w:t>
      </w:r>
      <w:r w:rsidR="00CC408E">
        <w:rPr>
          <w:rFonts w:ascii="Times New Roman" w:hAnsi="Times New Roman" w:cs="Times New Roman"/>
          <w:sz w:val="24"/>
          <w:szCs w:val="24"/>
        </w:rPr>
        <w:t>20</w:t>
      </w:r>
      <w:r w:rsidR="00B61F22">
        <w:rPr>
          <w:rFonts w:ascii="Times New Roman" w:hAnsi="Times New Roman" w:cs="Times New Roman"/>
          <w:sz w:val="24"/>
          <w:szCs w:val="24"/>
        </w:rPr>
        <w:t xml:space="preserve"> № </w:t>
      </w:r>
      <w:r>
        <w:rPr>
          <w:rFonts w:ascii="Times New Roman" w:hAnsi="Times New Roman" w:cs="Times New Roman"/>
          <w:sz w:val="24"/>
          <w:szCs w:val="24"/>
        </w:rPr>
        <w:t>17</w:t>
      </w:r>
    </w:p>
    <w:p w:rsidR="00B61F22" w:rsidRDefault="00B61F22" w:rsidP="00B61F22">
      <w:pPr>
        <w:tabs>
          <w:tab w:val="num" w:pos="0"/>
        </w:tabs>
        <w:jc w:val="right"/>
      </w:pPr>
    </w:p>
    <w:p w:rsidR="00B61F22" w:rsidRDefault="00B61F22" w:rsidP="00B61F22">
      <w:pPr>
        <w:tabs>
          <w:tab w:val="num" w:pos="0"/>
        </w:tabs>
        <w:jc w:val="center"/>
        <w:rPr>
          <w:rFonts w:ascii="Times New Roman" w:hAnsi="Times New Roman" w:cs="Times New Roman"/>
          <w:b/>
          <w:bCs/>
        </w:rPr>
      </w:pPr>
      <w:r>
        <w:rPr>
          <w:rFonts w:ascii="Times New Roman" w:hAnsi="Times New Roman" w:cs="Times New Roman"/>
          <w:b/>
          <w:bCs/>
        </w:rPr>
        <w:t>Определение показателя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20</w:t>
      </w:r>
      <w:r w:rsidR="00DD5967">
        <w:rPr>
          <w:rFonts w:ascii="Times New Roman" w:hAnsi="Times New Roman" w:cs="Times New Roman"/>
          <w:b/>
          <w:sz w:val="24"/>
          <w:szCs w:val="24"/>
        </w:rPr>
        <w:t xml:space="preserve"> год</w:t>
      </w:r>
    </w:p>
    <w:p w:rsidR="00B61F22" w:rsidRDefault="00B61F22" w:rsidP="00B61F22">
      <w:pPr>
        <w:tabs>
          <w:tab w:val="num" w:pos="0"/>
        </w:tabs>
        <w:jc w:val="center"/>
        <w:rPr>
          <w:rFonts w:ascii="Times New Roman" w:hAnsi="Times New Roman" w:cs="Times New Roman"/>
          <w:b/>
          <w:sz w:val="24"/>
          <w:szCs w:val="24"/>
        </w:rPr>
      </w:pPr>
    </w:p>
    <w:p w:rsidR="00B61F22" w:rsidRDefault="00B61F22" w:rsidP="00B61F22">
      <w:pPr>
        <w:tabs>
          <w:tab w:val="num" w:pos="0"/>
        </w:tabs>
        <w:rPr>
          <w:sz w:val="20"/>
          <w:szCs w:val="20"/>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r>
        <w:rPr>
          <w:rFonts w:ascii="Times New Roman" w:hAnsi="Times New Roman" w:cs="Times New Roman"/>
          <w:sz w:val="24"/>
          <w:szCs w:val="24"/>
        </w:rPr>
        <w:t xml:space="preserve">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8E23F2">
        <w:rPr>
          <w:rFonts w:ascii="Times New Roman" w:hAnsi="Times New Roman" w:cs="Times New Roman"/>
          <w:sz w:val="24"/>
          <w:szCs w:val="24"/>
        </w:rPr>
        <w:t>Вор</w:t>
      </w:r>
      <w:r w:rsidR="00493792">
        <w:rPr>
          <w:rFonts w:ascii="Times New Roman" w:hAnsi="Times New Roman" w:cs="Times New Roman"/>
          <w:sz w:val="24"/>
          <w:szCs w:val="24"/>
        </w:rPr>
        <w:t>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w:t>
      </w:r>
      <w:r w:rsidR="00CC408E">
        <w:rPr>
          <w:rFonts w:ascii="Times New Roman" w:hAnsi="Times New Roman" w:cs="Times New Roman"/>
          <w:sz w:val="24"/>
          <w:szCs w:val="24"/>
        </w:rPr>
        <w:t>20</w:t>
      </w:r>
      <w:r w:rsidR="00DD5967">
        <w:rPr>
          <w:rFonts w:ascii="Times New Roman" w:hAnsi="Times New Roman" w:cs="Times New Roman"/>
          <w:sz w:val="24"/>
          <w:szCs w:val="24"/>
        </w:rPr>
        <w:t xml:space="preserve"> год</w:t>
      </w:r>
      <w:r>
        <w:rPr>
          <w:rFonts w:ascii="Times New Roman" w:hAnsi="Times New Roman" w:cs="Times New Roman"/>
          <w:sz w:val="24"/>
          <w:szCs w:val="24"/>
        </w:rPr>
        <w:t xml:space="preserve">  при коэффициенте 0,</w:t>
      </w:r>
      <w:r w:rsidR="002C1747">
        <w:rPr>
          <w:rFonts w:ascii="Times New Roman" w:hAnsi="Times New Roman" w:cs="Times New Roman"/>
          <w:sz w:val="24"/>
          <w:szCs w:val="24"/>
        </w:rPr>
        <w:t>55</w:t>
      </w:r>
      <w:r w:rsidR="00830C91">
        <w:rPr>
          <w:rFonts w:ascii="Times New Roman" w:hAnsi="Times New Roman" w:cs="Times New Roman"/>
          <w:sz w:val="24"/>
          <w:szCs w:val="24"/>
        </w:rPr>
        <w:t xml:space="preserve">845 </w:t>
      </w:r>
      <w:r>
        <w:rPr>
          <w:rFonts w:ascii="Times New Roman" w:hAnsi="Times New Roman" w:cs="Times New Roman"/>
          <w:sz w:val="24"/>
          <w:szCs w:val="24"/>
        </w:rPr>
        <w:t>равен:</w:t>
      </w:r>
    </w:p>
    <w:p w:rsidR="00B61F22" w:rsidRDefault="00B61F22" w:rsidP="00B61F22">
      <w:pPr>
        <w:pStyle w:val="a3"/>
        <w:jc w:val="both"/>
        <w:rPr>
          <w:rFonts w:ascii="Times New Roman" w:hAnsi="Times New Roman" w:cs="Times New Roman"/>
          <w:sz w:val="24"/>
          <w:szCs w:val="24"/>
        </w:rPr>
      </w:pPr>
    </w:p>
    <w:p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gramStart"/>
      <w:r>
        <w:rPr>
          <w:rFonts w:ascii="Times New Roman" w:hAnsi="Times New Roman" w:cs="Times New Roman"/>
          <w:b/>
          <w:bCs/>
          <w:sz w:val="24"/>
          <w:szCs w:val="24"/>
        </w:rPr>
        <w:t>кв.м</w:t>
      </w:r>
      <w:proofErr w:type="gramEnd"/>
      <w:r>
        <w:rPr>
          <w:rFonts w:ascii="Times New Roman" w:hAnsi="Times New Roman" w:cs="Times New Roman"/>
          <w:b/>
          <w:bCs/>
          <w:sz w:val="24"/>
          <w:szCs w:val="24"/>
        </w:rPr>
        <w:t xml:space="preserve">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r w:rsidR="002C1747">
        <w:rPr>
          <w:rFonts w:ascii="Times New Roman" w:hAnsi="Times New Roman" w:cs="Times New Roman"/>
          <w:b/>
          <w:bCs/>
          <w:sz w:val="24"/>
          <w:szCs w:val="24"/>
        </w:rPr>
        <w:t xml:space="preserve"> *0,55</w:t>
      </w:r>
      <w:r w:rsidR="0033638B">
        <w:rPr>
          <w:rFonts w:ascii="Times New Roman" w:hAnsi="Times New Roman" w:cs="Times New Roman"/>
          <w:b/>
          <w:bCs/>
          <w:sz w:val="24"/>
          <w:szCs w:val="24"/>
        </w:rPr>
        <w:t>845</w:t>
      </w:r>
    </w:p>
    <w:p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rsidR="00B61F22" w:rsidRDefault="00B61F22"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мин = </w:t>
      </w:r>
      <w:r w:rsidR="00493792">
        <w:rPr>
          <w:rFonts w:ascii="Times New Roman" w:hAnsi="Times New Roman" w:cs="Times New Roman"/>
          <w:sz w:val="24"/>
          <w:szCs w:val="24"/>
        </w:rPr>
        <w:t>42 880</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стат</w:t>
      </w:r>
      <w:proofErr w:type="spellEnd"/>
      <w:r>
        <w:rPr>
          <w:rFonts w:ascii="Times New Roman" w:hAnsi="Times New Roman" w:cs="Times New Roman"/>
          <w:sz w:val="24"/>
          <w:szCs w:val="24"/>
        </w:rPr>
        <w:t xml:space="preserve"> = </w:t>
      </w:r>
      <w:r w:rsidR="00751E3A">
        <w:rPr>
          <w:rFonts w:ascii="Times New Roman" w:hAnsi="Times New Roman" w:cs="Times New Roman"/>
          <w:sz w:val="24"/>
          <w:szCs w:val="24"/>
        </w:rPr>
        <w:t>41 672</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строй = </w:t>
      </w:r>
      <w:r w:rsidR="00493792">
        <w:rPr>
          <w:rFonts w:ascii="Times New Roman" w:hAnsi="Times New Roman" w:cs="Times New Roman"/>
          <w:sz w:val="24"/>
          <w:szCs w:val="24"/>
        </w:rPr>
        <w:t>32 113</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rsidR="00B61F22" w:rsidRDefault="00B61F22" w:rsidP="00B61F22">
      <w:pPr>
        <w:pStyle w:val="a3"/>
        <w:jc w:val="both"/>
        <w:rPr>
          <w:rFonts w:ascii="Times New Roman" w:hAnsi="Times New Roman" w:cs="Times New Roman"/>
          <w:sz w:val="24"/>
          <w:szCs w:val="24"/>
        </w:rPr>
      </w:pPr>
    </w:p>
    <w:p w:rsidR="00945A03" w:rsidRDefault="00B61F22" w:rsidP="00B61F22">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xml:space="preserve"> = (</w:t>
      </w:r>
      <w:r w:rsidR="00493792">
        <w:rPr>
          <w:rFonts w:ascii="Times New Roman" w:hAnsi="Times New Roman" w:cs="Times New Roman"/>
          <w:b/>
          <w:bCs/>
          <w:sz w:val="24"/>
          <w:szCs w:val="24"/>
        </w:rPr>
        <w:t>42880</w:t>
      </w:r>
      <w:r>
        <w:rPr>
          <w:rFonts w:ascii="Times New Roman" w:hAnsi="Times New Roman" w:cs="Times New Roman"/>
          <w:b/>
          <w:bCs/>
          <w:sz w:val="24"/>
          <w:szCs w:val="24"/>
        </w:rPr>
        <w:t xml:space="preserve"> + 4</w:t>
      </w:r>
      <w:r w:rsidR="00751E3A">
        <w:rPr>
          <w:rFonts w:ascii="Times New Roman" w:hAnsi="Times New Roman" w:cs="Times New Roman"/>
          <w:b/>
          <w:bCs/>
          <w:sz w:val="24"/>
          <w:szCs w:val="24"/>
        </w:rPr>
        <w:t>1672</w:t>
      </w:r>
      <w:r>
        <w:rPr>
          <w:rFonts w:ascii="Times New Roman" w:hAnsi="Times New Roman" w:cs="Times New Roman"/>
          <w:b/>
          <w:bCs/>
          <w:sz w:val="24"/>
          <w:szCs w:val="24"/>
        </w:rPr>
        <w:t xml:space="preserve"> + </w:t>
      </w:r>
      <w:r w:rsidR="00493792">
        <w:rPr>
          <w:rFonts w:ascii="Times New Roman" w:hAnsi="Times New Roman" w:cs="Times New Roman"/>
          <w:b/>
          <w:bCs/>
          <w:sz w:val="24"/>
          <w:szCs w:val="24"/>
        </w:rPr>
        <w:t>32113</w:t>
      </w:r>
      <w:r>
        <w:rPr>
          <w:rFonts w:ascii="Times New Roman" w:hAnsi="Times New Roman" w:cs="Times New Roman"/>
          <w:b/>
          <w:bCs/>
          <w:sz w:val="24"/>
          <w:szCs w:val="24"/>
        </w:rPr>
        <w:t xml:space="preserve">)/3 = </w:t>
      </w:r>
      <w:r w:rsidR="00751E3A">
        <w:rPr>
          <w:rFonts w:ascii="Times New Roman" w:hAnsi="Times New Roman" w:cs="Times New Roman"/>
          <w:b/>
          <w:bCs/>
          <w:sz w:val="24"/>
          <w:szCs w:val="24"/>
        </w:rPr>
        <w:t>38 888</w:t>
      </w:r>
      <w:r>
        <w:rPr>
          <w:rFonts w:ascii="Times New Roman" w:hAnsi="Times New Roman" w:cs="Times New Roman"/>
          <w:b/>
          <w:bCs/>
          <w:sz w:val="24"/>
          <w:szCs w:val="24"/>
        </w:rPr>
        <w:t xml:space="preserve"> * 0,</w:t>
      </w:r>
      <w:r w:rsidR="000A01CE">
        <w:rPr>
          <w:rFonts w:ascii="Times New Roman" w:hAnsi="Times New Roman" w:cs="Times New Roman"/>
          <w:b/>
          <w:bCs/>
          <w:sz w:val="24"/>
          <w:szCs w:val="24"/>
        </w:rPr>
        <w:t>5</w:t>
      </w:r>
      <w:r w:rsidR="00751E3A">
        <w:rPr>
          <w:rFonts w:ascii="Times New Roman" w:hAnsi="Times New Roman" w:cs="Times New Roman"/>
          <w:b/>
          <w:bCs/>
          <w:sz w:val="24"/>
          <w:szCs w:val="24"/>
        </w:rPr>
        <w:t>5</w:t>
      </w:r>
      <w:r w:rsidR="0033638B">
        <w:rPr>
          <w:rFonts w:ascii="Times New Roman" w:hAnsi="Times New Roman" w:cs="Times New Roman"/>
          <w:b/>
          <w:bCs/>
          <w:sz w:val="24"/>
          <w:szCs w:val="24"/>
        </w:rPr>
        <w:t>845</w:t>
      </w:r>
      <w:r>
        <w:rPr>
          <w:rFonts w:ascii="Times New Roman" w:hAnsi="Times New Roman" w:cs="Times New Roman"/>
          <w:b/>
          <w:bCs/>
          <w:sz w:val="24"/>
          <w:szCs w:val="24"/>
        </w:rPr>
        <w:t xml:space="preserve">= </w:t>
      </w:r>
      <w:r w:rsidR="00751E3A">
        <w:rPr>
          <w:rFonts w:ascii="Times New Roman" w:hAnsi="Times New Roman" w:cs="Times New Roman"/>
          <w:b/>
          <w:bCs/>
          <w:sz w:val="24"/>
          <w:szCs w:val="24"/>
        </w:rPr>
        <w:t xml:space="preserve">21 </w:t>
      </w:r>
      <w:r w:rsidR="0033638B">
        <w:rPr>
          <w:rFonts w:ascii="Times New Roman" w:hAnsi="Times New Roman" w:cs="Times New Roman"/>
          <w:b/>
          <w:bCs/>
          <w:sz w:val="24"/>
          <w:szCs w:val="24"/>
        </w:rPr>
        <w:t>717</w:t>
      </w:r>
      <w:r>
        <w:rPr>
          <w:rFonts w:ascii="Times New Roman" w:hAnsi="Times New Roman" w:cs="Times New Roman"/>
          <w:b/>
          <w:bCs/>
          <w:sz w:val="24"/>
          <w:szCs w:val="24"/>
        </w:rPr>
        <w:t xml:space="preserve"> (руб./1 кв.м.)</w:t>
      </w:r>
      <w:r w:rsidR="00945A03">
        <w:rPr>
          <w:rFonts w:ascii="Times New Roman" w:hAnsi="Times New Roman" w:cs="Times New Roman"/>
          <w:b/>
          <w:bCs/>
          <w:sz w:val="24"/>
          <w:szCs w:val="24"/>
        </w:rPr>
        <w:t xml:space="preserve">, </w:t>
      </w:r>
    </w:p>
    <w:p w:rsidR="00945A03" w:rsidRDefault="00945A03" w:rsidP="00B61F22">
      <w:pPr>
        <w:pStyle w:val="a3"/>
        <w:jc w:val="both"/>
        <w:rPr>
          <w:rFonts w:ascii="Times New Roman" w:hAnsi="Times New Roman" w:cs="Times New Roman"/>
          <w:b/>
          <w:bCs/>
          <w:sz w:val="24"/>
          <w:szCs w:val="24"/>
        </w:rPr>
      </w:pPr>
    </w:p>
    <w:p w:rsidR="00B61F22" w:rsidRDefault="00945A03" w:rsidP="00B61F22">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w:t>
      </w:r>
      <w:r w:rsidR="002C1747">
        <w:rPr>
          <w:rFonts w:ascii="Times New Roman" w:hAnsi="Times New Roman" w:cs="Times New Roman"/>
          <w:bCs/>
          <w:sz w:val="24"/>
          <w:szCs w:val="24"/>
        </w:rPr>
        <w:t>55</w:t>
      </w:r>
      <w:r w:rsidR="00830C91">
        <w:rPr>
          <w:rFonts w:ascii="Times New Roman" w:hAnsi="Times New Roman" w:cs="Times New Roman"/>
          <w:bCs/>
          <w:sz w:val="24"/>
          <w:szCs w:val="24"/>
        </w:rPr>
        <w:t>845</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rsidR="00945A03" w:rsidRPr="00945A03" w:rsidRDefault="00945A03" w:rsidP="002C1747">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1 квадратного метра общей площади жилья на территории Вороновского сельского поселения составила </w:t>
      </w:r>
      <w:r w:rsidR="002C1747">
        <w:rPr>
          <w:rFonts w:ascii="Times New Roman" w:hAnsi="Times New Roman" w:cs="Times New Roman"/>
          <w:bCs/>
          <w:sz w:val="24"/>
          <w:szCs w:val="24"/>
        </w:rPr>
        <w:t xml:space="preserve">21 </w:t>
      </w:r>
      <w:r w:rsidR="0033638B">
        <w:rPr>
          <w:rFonts w:ascii="Times New Roman" w:hAnsi="Times New Roman" w:cs="Times New Roman"/>
          <w:bCs/>
          <w:sz w:val="24"/>
          <w:szCs w:val="24"/>
        </w:rPr>
        <w:t>717</w:t>
      </w:r>
      <w:r>
        <w:rPr>
          <w:rFonts w:ascii="Times New Roman" w:hAnsi="Times New Roman" w:cs="Times New Roman"/>
          <w:bCs/>
          <w:sz w:val="24"/>
          <w:szCs w:val="24"/>
        </w:rPr>
        <w:t xml:space="preserve"> рублей.</w:t>
      </w:r>
    </w:p>
    <w:p w:rsidR="00B61F22" w:rsidRDefault="00B61F22" w:rsidP="00B61F22">
      <w:pPr>
        <w:pStyle w:val="a3"/>
        <w:jc w:val="both"/>
        <w:rPr>
          <w:rFonts w:ascii="Times New Roman" w:hAnsi="Times New Roman" w:cs="Times New Roman"/>
          <w:sz w:val="24"/>
          <w:szCs w:val="24"/>
        </w:rPr>
      </w:pPr>
    </w:p>
    <w:p w:rsidR="00ED2B7C" w:rsidRDefault="00ED2B7C"/>
    <w:sectPr w:rsidR="00ED2B7C" w:rsidSect="00F91DC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A01CE"/>
    <w:rsid w:val="0015395E"/>
    <w:rsid w:val="00197587"/>
    <w:rsid w:val="00225C14"/>
    <w:rsid w:val="002C1747"/>
    <w:rsid w:val="00303778"/>
    <w:rsid w:val="0033638B"/>
    <w:rsid w:val="00493792"/>
    <w:rsid w:val="00547644"/>
    <w:rsid w:val="006346D7"/>
    <w:rsid w:val="00746105"/>
    <w:rsid w:val="00751E3A"/>
    <w:rsid w:val="00830C91"/>
    <w:rsid w:val="008E23F2"/>
    <w:rsid w:val="00945A03"/>
    <w:rsid w:val="009A61E0"/>
    <w:rsid w:val="009B3929"/>
    <w:rsid w:val="009C3341"/>
    <w:rsid w:val="00A8037C"/>
    <w:rsid w:val="00AD2314"/>
    <w:rsid w:val="00B21803"/>
    <w:rsid w:val="00B61F22"/>
    <w:rsid w:val="00C43DE1"/>
    <w:rsid w:val="00C74105"/>
    <w:rsid w:val="00C831FD"/>
    <w:rsid w:val="00CC408E"/>
    <w:rsid w:val="00CF612A"/>
    <w:rsid w:val="00D06B96"/>
    <w:rsid w:val="00D31FD1"/>
    <w:rsid w:val="00D84882"/>
    <w:rsid w:val="00DD5967"/>
    <w:rsid w:val="00E9310C"/>
    <w:rsid w:val="00ED2B7C"/>
    <w:rsid w:val="00F9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BC8"/>
  <w15:docId w15:val="{7496CA2F-536F-4EAD-B6E5-1F951B1E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40</cp:revision>
  <dcterms:created xsi:type="dcterms:W3CDTF">2019-03-19T10:00:00Z</dcterms:created>
  <dcterms:modified xsi:type="dcterms:W3CDTF">2020-02-03T03:26:00Z</dcterms:modified>
</cp:coreProperties>
</file>