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22C" w:rsidRPr="00393488" w:rsidRDefault="007032E2" w:rsidP="0067778D">
      <w:pPr>
        <w:rPr>
          <w:rFonts w:ascii="Segoe UI" w:hAnsi="Segoe UI" w:cs="Segoe UI"/>
          <w:b/>
          <w:noProof/>
          <w:sz w:val="36"/>
          <w:szCs w:val="36"/>
          <w:lang w:eastAsia="ru-RU"/>
        </w:rPr>
      </w:pPr>
      <w:r>
        <w:rPr>
          <w:rFonts w:ascii="Segoe UI" w:hAnsi="Segoe UI" w:cs="Segoe UI"/>
          <w:b/>
          <w:noProof/>
          <w:sz w:val="36"/>
          <w:szCs w:val="36"/>
          <w:lang w:eastAsia="ru-RU" w:bidi="ar-SA"/>
        </w:rPr>
        <w:drawing>
          <wp:inline distT="0" distB="0" distL="0" distR="0">
            <wp:extent cx="2571750" cy="10572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522C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0522C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0522C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0522C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0522C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</w:p>
    <w:p w:rsidR="0060522C" w:rsidRDefault="0060522C" w:rsidP="0067778D">
      <w:pPr>
        <w:jc w:val="right"/>
        <w:rPr>
          <w:rFonts w:ascii="Segoe UI" w:hAnsi="Segoe UI" w:cs="Segoe UI"/>
          <w:b/>
          <w:noProof/>
          <w:sz w:val="28"/>
          <w:szCs w:val="28"/>
          <w:lang w:eastAsia="sk-SK"/>
        </w:rPr>
      </w:pPr>
      <w:r w:rsidRPr="00C81249">
        <w:rPr>
          <w:rFonts w:ascii="Segoe UI" w:hAnsi="Segoe UI" w:cs="Segoe UI"/>
          <w:b/>
          <w:noProof/>
          <w:sz w:val="28"/>
          <w:szCs w:val="28"/>
          <w:lang w:eastAsia="sk-SK"/>
        </w:rPr>
        <w:t>ПРЕСС-РЕЛИЗ</w:t>
      </w:r>
    </w:p>
    <w:p w:rsidR="00B60BAA" w:rsidRDefault="0083195B" w:rsidP="0067778D">
      <w:pPr>
        <w:jc w:val="right"/>
        <w:rPr>
          <w:rFonts w:ascii="Segoe UI" w:hAnsi="Segoe UI" w:cs="Segoe UI"/>
          <w:b/>
          <w:noProof/>
          <w:sz w:val="28"/>
          <w:szCs w:val="28"/>
          <w:lang w:eastAsia="sk-SK"/>
        </w:rPr>
      </w:pPr>
      <w:r>
        <w:rPr>
          <w:rFonts w:ascii="Segoe UI" w:hAnsi="Segoe UI" w:cs="Segoe UI"/>
          <w:b/>
          <w:noProof/>
          <w:sz w:val="28"/>
          <w:szCs w:val="28"/>
          <w:lang w:eastAsia="sk-SK"/>
        </w:rPr>
        <w:t>1</w:t>
      </w:r>
      <w:r w:rsidR="0040009D">
        <w:rPr>
          <w:rFonts w:ascii="Segoe UI" w:hAnsi="Segoe UI" w:cs="Segoe UI"/>
          <w:b/>
          <w:noProof/>
          <w:sz w:val="28"/>
          <w:szCs w:val="28"/>
          <w:lang w:eastAsia="sk-SK"/>
        </w:rPr>
        <w:t>4</w:t>
      </w:r>
      <w:r w:rsidR="00B60BAA">
        <w:rPr>
          <w:rFonts w:ascii="Segoe UI" w:hAnsi="Segoe UI" w:cs="Segoe UI"/>
          <w:b/>
          <w:noProof/>
          <w:sz w:val="28"/>
          <w:szCs w:val="28"/>
          <w:lang w:eastAsia="sk-SK"/>
        </w:rPr>
        <w:t>.</w:t>
      </w:r>
      <w:r w:rsidR="00157AEF">
        <w:rPr>
          <w:rFonts w:ascii="Segoe UI" w:hAnsi="Segoe UI" w:cs="Segoe UI"/>
          <w:b/>
          <w:noProof/>
          <w:sz w:val="28"/>
          <w:szCs w:val="28"/>
          <w:lang w:eastAsia="sk-SK"/>
        </w:rPr>
        <w:t>0</w:t>
      </w:r>
      <w:r>
        <w:rPr>
          <w:rFonts w:ascii="Segoe UI" w:hAnsi="Segoe UI" w:cs="Segoe UI"/>
          <w:b/>
          <w:noProof/>
          <w:sz w:val="28"/>
          <w:szCs w:val="28"/>
          <w:lang w:eastAsia="sk-SK"/>
        </w:rPr>
        <w:t>2</w:t>
      </w:r>
      <w:r w:rsidR="00B60BAA">
        <w:rPr>
          <w:rFonts w:ascii="Segoe UI" w:hAnsi="Segoe UI" w:cs="Segoe UI"/>
          <w:b/>
          <w:noProof/>
          <w:sz w:val="28"/>
          <w:szCs w:val="28"/>
          <w:lang w:eastAsia="sk-SK"/>
        </w:rPr>
        <w:t>.201</w:t>
      </w:r>
      <w:r w:rsidR="00157AEF">
        <w:rPr>
          <w:rFonts w:ascii="Segoe UI" w:hAnsi="Segoe UI" w:cs="Segoe UI"/>
          <w:b/>
          <w:noProof/>
          <w:sz w:val="28"/>
          <w:szCs w:val="28"/>
          <w:lang w:eastAsia="sk-SK"/>
        </w:rPr>
        <w:t>9</w:t>
      </w:r>
    </w:p>
    <w:p w:rsidR="00285DD4" w:rsidRDefault="00285DD4" w:rsidP="00285DD4">
      <w:pPr>
        <w:shd w:val="clear" w:color="auto" w:fill="FFFFFF"/>
        <w:spacing w:after="240" w:line="240" w:lineRule="atLeast"/>
        <w:contextualSpacing/>
        <w:jc w:val="center"/>
        <w:rPr>
          <w:rFonts w:eastAsia="MS Mincho" w:cs="Times New Roman"/>
          <w:b/>
          <w:kern w:val="0"/>
          <w:sz w:val="28"/>
          <w:szCs w:val="28"/>
          <w:lang w:eastAsia="ru-RU" w:bidi="ar-SA"/>
        </w:rPr>
      </w:pPr>
    </w:p>
    <w:p w:rsidR="0083195B" w:rsidRPr="0083195B" w:rsidRDefault="0083195B" w:rsidP="0083195B">
      <w:pPr>
        <w:widowControl/>
        <w:suppressAutoHyphens w:val="0"/>
        <w:spacing w:line="615" w:lineRule="atLeast"/>
        <w:ind w:left="-30"/>
        <w:jc w:val="center"/>
        <w:outlineLvl w:val="0"/>
        <w:rPr>
          <w:rFonts w:eastAsia="Times New Roman" w:cs="Times New Roman"/>
          <w:b/>
          <w:bCs/>
          <w:color w:val="222222"/>
          <w:kern w:val="36"/>
          <w:lang w:eastAsia="ru-RU" w:bidi="ar-SA"/>
        </w:rPr>
      </w:pPr>
      <w:r w:rsidRPr="0083195B">
        <w:rPr>
          <w:rFonts w:eastAsia="Times New Roman" w:cs="Times New Roman"/>
          <w:b/>
          <w:bCs/>
          <w:color w:val="222222"/>
          <w:kern w:val="36"/>
          <w:lang w:eastAsia="ru-RU" w:bidi="ar-SA"/>
        </w:rPr>
        <w:t>Вместо разрешения на строительство – уведомление</w:t>
      </w:r>
    </w:p>
    <w:p w:rsidR="0040009D" w:rsidRDefault="00157AEF" w:rsidP="0040009D">
      <w:pPr>
        <w:pStyle w:val="articledecorationfirst"/>
        <w:spacing w:before="600" w:beforeAutospacing="0" w:after="0" w:afterAutospacing="0"/>
      </w:pPr>
      <w:r>
        <w:rPr>
          <w:color w:val="000000"/>
          <w:shd w:val="clear" w:color="auto" w:fill="FFFFFF"/>
        </w:rPr>
        <w:t xml:space="preserve">   </w:t>
      </w:r>
      <w:r w:rsidR="0083195B" w:rsidRPr="0083195B">
        <w:t xml:space="preserve">За 2018 год на территории Томской области возведено и поставлено на кадастровый учет свыше </w:t>
      </w:r>
      <w:r w:rsidR="0040009D">
        <w:t>1400</w:t>
      </w:r>
      <w:r w:rsidR="0083195B" w:rsidRPr="0083195B">
        <w:t xml:space="preserve"> объектов индивидуального жилищного строительства. Наибольшее количество жилых домов построено </w:t>
      </w:r>
      <w:proofErr w:type="gramStart"/>
      <w:r w:rsidR="0083195B" w:rsidRPr="0083195B">
        <w:t>в</w:t>
      </w:r>
      <w:proofErr w:type="gramEnd"/>
      <w:r w:rsidR="0083195B" w:rsidRPr="0083195B">
        <w:t xml:space="preserve"> </w:t>
      </w:r>
      <w:proofErr w:type="gramStart"/>
      <w:r w:rsidR="0083195B" w:rsidRPr="0083195B">
        <w:t>Т</w:t>
      </w:r>
      <w:r w:rsidR="0040009D">
        <w:t>омс</w:t>
      </w:r>
      <w:r w:rsidR="0083195B" w:rsidRPr="0083195B">
        <w:t>ком</w:t>
      </w:r>
      <w:proofErr w:type="gramEnd"/>
      <w:r w:rsidR="00FE29EB">
        <w:t xml:space="preserve">, </w:t>
      </w:r>
      <w:proofErr w:type="spellStart"/>
      <w:r w:rsidR="00FE29EB">
        <w:t>Шегарском</w:t>
      </w:r>
      <w:proofErr w:type="spellEnd"/>
      <w:r w:rsidR="0083195B" w:rsidRPr="0083195B">
        <w:t xml:space="preserve"> и</w:t>
      </w:r>
      <w:r w:rsidR="00FE29EB">
        <w:t xml:space="preserve"> </w:t>
      </w:r>
      <w:proofErr w:type="spellStart"/>
      <w:r w:rsidR="00FE29EB">
        <w:t>Кожевниковском</w:t>
      </w:r>
      <w:proofErr w:type="spellEnd"/>
      <w:r w:rsidR="0083195B" w:rsidRPr="0083195B">
        <w:t xml:space="preserve">  район</w:t>
      </w:r>
      <w:r w:rsidR="00FE29EB">
        <w:t>ах</w:t>
      </w:r>
      <w:r w:rsidR="0083195B" w:rsidRPr="0083195B">
        <w:t xml:space="preserve">, а также городе </w:t>
      </w:r>
      <w:r w:rsidR="0040009D">
        <w:t>Томске.</w:t>
      </w:r>
    </w:p>
    <w:p w:rsidR="0040009D" w:rsidRDefault="0083195B" w:rsidP="0040009D">
      <w:pPr>
        <w:pStyle w:val="articledecorationfirst"/>
        <w:spacing w:before="600" w:beforeAutospacing="0" w:after="0" w:afterAutospacing="0"/>
      </w:pPr>
      <w:r w:rsidRPr="0083195B">
        <w:t>Кадастровая палата по Томской области сообщает, что в связи с отменой разрешений на строительство индивидуальных жилых домов, гражданам необходимо обращаться в орган местного самоуправления. Причем, сделать это нужно будет дважды: перед началом строительства или реконструкции, а также после их окончания. Кроме того, в указанный орган придется обратиться и тем, кто уже возвёл на своем участке садовый дом.</w:t>
      </w:r>
    </w:p>
    <w:p w:rsidR="0083195B" w:rsidRPr="0083195B" w:rsidRDefault="0083195B" w:rsidP="0040009D">
      <w:pPr>
        <w:pStyle w:val="articledecorationfirst"/>
        <w:spacing w:before="600" w:beforeAutospacing="0" w:after="0" w:afterAutospacing="0"/>
      </w:pPr>
      <w:r w:rsidRPr="0083195B">
        <w:t>При обращении в орган местного самоуправления необходимо представить соответствующие уведомления, составленные по формам, утвержденным Минстроем России. Всего их семь. Гражданам следует обратить внимание на следующие формы:</w:t>
      </w:r>
    </w:p>
    <w:p w:rsidR="0083195B" w:rsidRPr="0083195B" w:rsidRDefault="0083195B" w:rsidP="0083195B">
      <w:pPr>
        <w:widowControl/>
        <w:suppressAutoHyphens w:val="0"/>
        <w:spacing w:before="360"/>
        <w:rPr>
          <w:rFonts w:eastAsia="Times New Roman" w:cs="Times New Roman"/>
          <w:kern w:val="0"/>
          <w:lang w:eastAsia="ru-RU" w:bidi="ar-SA"/>
        </w:rPr>
      </w:pPr>
      <w:r w:rsidRPr="0083195B">
        <w:rPr>
          <w:rFonts w:eastAsia="Times New Roman" w:cs="Times New Roman"/>
          <w:kern w:val="0"/>
          <w:lang w:eastAsia="ru-RU" w:bidi="ar-SA"/>
        </w:rPr>
        <w:t>— форма уведомления о планируемом строительстве или реконструкции объекта индивидуального жилищного строительства или садового дома;</w:t>
      </w:r>
    </w:p>
    <w:p w:rsidR="0083195B" w:rsidRPr="0083195B" w:rsidRDefault="0083195B" w:rsidP="0083195B">
      <w:pPr>
        <w:widowControl/>
        <w:suppressAutoHyphens w:val="0"/>
        <w:spacing w:before="360"/>
        <w:rPr>
          <w:rFonts w:eastAsia="Times New Roman" w:cs="Times New Roman"/>
          <w:kern w:val="0"/>
          <w:lang w:eastAsia="ru-RU" w:bidi="ar-SA"/>
        </w:rPr>
      </w:pPr>
      <w:r w:rsidRPr="0083195B">
        <w:rPr>
          <w:rFonts w:eastAsia="Times New Roman" w:cs="Times New Roman"/>
          <w:kern w:val="0"/>
          <w:lang w:eastAsia="ru-RU" w:bidi="ar-SA"/>
        </w:rPr>
        <w:t>— форма уведомления об изменении параметров планируемого строительства или реконструкции объекта индивидуального жилищного строительства или садового дома;</w:t>
      </w:r>
    </w:p>
    <w:p w:rsidR="0083195B" w:rsidRPr="0083195B" w:rsidRDefault="0083195B" w:rsidP="0083195B">
      <w:pPr>
        <w:widowControl/>
        <w:suppressAutoHyphens w:val="0"/>
        <w:spacing w:before="360"/>
        <w:rPr>
          <w:rFonts w:eastAsia="Times New Roman" w:cs="Times New Roman"/>
          <w:kern w:val="0"/>
          <w:lang w:eastAsia="ru-RU" w:bidi="ar-SA"/>
        </w:rPr>
      </w:pPr>
      <w:r w:rsidRPr="0083195B">
        <w:rPr>
          <w:rFonts w:eastAsia="Times New Roman" w:cs="Times New Roman"/>
          <w:kern w:val="0"/>
          <w:lang w:eastAsia="ru-RU" w:bidi="ar-SA"/>
        </w:rPr>
        <w:t>— форма уведомления об окончании строительства или реконструкции объекта индивидуального жилищного строительства или садового дома.</w:t>
      </w:r>
    </w:p>
    <w:p w:rsidR="0083195B" w:rsidRPr="0083195B" w:rsidRDefault="0083195B" w:rsidP="0083195B">
      <w:pPr>
        <w:widowControl/>
        <w:suppressAutoHyphens w:val="0"/>
        <w:spacing w:before="360"/>
        <w:rPr>
          <w:rFonts w:eastAsia="Times New Roman" w:cs="Times New Roman"/>
          <w:kern w:val="0"/>
          <w:lang w:eastAsia="ru-RU" w:bidi="ar-SA"/>
        </w:rPr>
      </w:pPr>
      <w:r w:rsidRPr="0083195B">
        <w:rPr>
          <w:rFonts w:eastAsia="Times New Roman" w:cs="Times New Roman"/>
          <w:kern w:val="0"/>
          <w:lang w:eastAsia="ru-RU" w:bidi="ar-SA"/>
        </w:rPr>
        <w:t>К уведомлению должны быть приложены документы, перечень которых предусмотрен законодательством.</w:t>
      </w:r>
    </w:p>
    <w:p w:rsidR="0083195B" w:rsidRPr="0083195B" w:rsidRDefault="0083195B" w:rsidP="0083195B">
      <w:pPr>
        <w:widowControl/>
        <w:suppressAutoHyphens w:val="0"/>
        <w:spacing w:before="360"/>
        <w:rPr>
          <w:rFonts w:eastAsia="Times New Roman" w:cs="Times New Roman"/>
          <w:kern w:val="0"/>
          <w:lang w:eastAsia="ru-RU" w:bidi="ar-SA"/>
        </w:rPr>
      </w:pPr>
      <w:r w:rsidRPr="0083195B">
        <w:rPr>
          <w:rFonts w:eastAsia="Times New Roman" w:cs="Times New Roman"/>
          <w:kern w:val="0"/>
          <w:lang w:eastAsia="ru-RU" w:bidi="ar-SA"/>
        </w:rPr>
        <w:t>Так, при направлении уведомления о планируемом строительстве или реконструкции объекта индивидуального жилищного строительства или садового дома необходимо приложить:</w:t>
      </w:r>
    </w:p>
    <w:p w:rsidR="0083195B" w:rsidRPr="0083195B" w:rsidRDefault="0083195B" w:rsidP="0083195B">
      <w:pPr>
        <w:widowControl/>
        <w:suppressAutoHyphens w:val="0"/>
        <w:spacing w:before="360"/>
        <w:rPr>
          <w:rFonts w:eastAsia="Times New Roman" w:cs="Times New Roman"/>
          <w:kern w:val="0"/>
          <w:lang w:eastAsia="ru-RU" w:bidi="ar-SA"/>
        </w:rPr>
      </w:pPr>
      <w:r w:rsidRPr="0083195B">
        <w:rPr>
          <w:rFonts w:eastAsia="Times New Roman" w:cs="Times New Roman"/>
          <w:kern w:val="0"/>
          <w:lang w:eastAsia="ru-RU" w:bidi="ar-SA"/>
        </w:rPr>
        <w:t>1) правоустанавливающие документы на земельный участок в случае, если права на него не зарегистрированы в Едином государственном реестре недвижимости;</w:t>
      </w:r>
    </w:p>
    <w:p w:rsidR="0083195B" w:rsidRPr="0083195B" w:rsidRDefault="0083195B" w:rsidP="0083195B">
      <w:pPr>
        <w:widowControl/>
        <w:suppressAutoHyphens w:val="0"/>
        <w:spacing w:before="360"/>
        <w:rPr>
          <w:rFonts w:eastAsia="Times New Roman" w:cs="Times New Roman"/>
          <w:kern w:val="0"/>
          <w:lang w:eastAsia="ru-RU" w:bidi="ar-SA"/>
        </w:rPr>
      </w:pPr>
      <w:r w:rsidRPr="0083195B">
        <w:rPr>
          <w:rFonts w:eastAsia="Times New Roman" w:cs="Times New Roman"/>
          <w:kern w:val="0"/>
          <w:lang w:eastAsia="ru-RU" w:bidi="ar-SA"/>
        </w:rPr>
        <w:lastRenderedPageBreak/>
        <w:t>2) документ, подтверждающий полномочия представителя застройщика, в случае, если уведомление о планируемом строительстве направлено представителем застройщика;</w:t>
      </w:r>
    </w:p>
    <w:p w:rsidR="0083195B" w:rsidRPr="0083195B" w:rsidRDefault="0083195B" w:rsidP="0083195B">
      <w:pPr>
        <w:widowControl/>
        <w:suppressAutoHyphens w:val="0"/>
        <w:spacing w:before="360"/>
        <w:rPr>
          <w:rFonts w:eastAsia="Times New Roman" w:cs="Times New Roman"/>
          <w:kern w:val="0"/>
          <w:lang w:eastAsia="ru-RU" w:bidi="ar-SA"/>
        </w:rPr>
      </w:pPr>
      <w:r w:rsidRPr="0083195B">
        <w:rPr>
          <w:rFonts w:eastAsia="Times New Roman" w:cs="Times New Roman"/>
          <w:kern w:val="0"/>
          <w:lang w:eastAsia="ru-RU" w:bidi="ar-SA"/>
        </w:rPr>
        <w:t>По окончании строительства или реконструкции гражданин должен в течение месяца направить уведомление об окончании строительства или реконструкции объекта индивидуального жилищного строительства или садового дома, к которому должны быть приложены:</w:t>
      </w:r>
    </w:p>
    <w:p w:rsidR="0083195B" w:rsidRPr="0083195B" w:rsidRDefault="0083195B" w:rsidP="0083195B">
      <w:pPr>
        <w:widowControl/>
        <w:suppressAutoHyphens w:val="0"/>
        <w:spacing w:before="360"/>
        <w:rPr>
          <w:rFonts w:eastAsia="Times New Roman" w:cs="Times New Roman"/>
          <w:kern w:val="0"/>
          <w:lang w:eastAsia="ru-RU" w:bidi="ar-SA"/>
        </w:rPr>
      </w:pPr>
      <w:r w:rsidRPr="0083195B">
        <w:rPr>
          <w:rFonts w:eastAsia="Times New Roman" w:cs="Times New Roman"/>
          <w:kern w:val="0"/>
          <w:lang w:eastAsia="ru-RU" w:bidi="ar-SA"/>
        </w:rPr>
        <w:t>1) документ, подтверждающий полномочия представителя застройщика, в случае, если уведомление об окончании строительства направлено представителем застройщика;</w:t>
      </w:r>
    </w:p>
    <w:p w:rsidR="0083195B" w:rsidRPr="0083195B" w:rsidRDefault="0083195B" w:rsidP="0083195B">
      <w:pPr>
        <w:widowControl/>
        <w:suppressAutoHyphens w:val="0"/>
        <w:spacing w:before="360"/>
        <w:rPr>
          <w:rFonts w:eastAsia="Times New Roman" w:cs="Times New Roman"/>
          <w:kern w:val="0"/>
          <w:lang w:eastAsia="ru-RU" w:bidi="ar-SA"/>
        </w:rPr>
      </w:pPr>
      <w:r w:rsidRPr="0083195B">
        <w:rPr>
          <w:rFonts w:eastAsia="Times New Roman" w:cs="Times New Roman"/>
          <w:kern w:val="0"/>
          <w:lang w:eastAsia="ru-RU" w:bidi="ar-SA"/>
        </w:rPr>
        <w:t>2) технический план, составленный кадастровым инженером (в электронном виде);</w:t>
      </w:r>
    </w:p>
    <w:p w:rsidR="0083195B" w:rsidRPr="0083195B" w:rsidRDefault="0083195B" w:rsidP="0083195B">
      <w:pPr>
        <w:widowControl/>
        <w:suppressAutoHyphens w:val="0"/>
        <w:spacing w:before="360"/>
        <w:rPr>
          <w:rFonts w:eastAsia="Times New Roman" w:cs="Times New Roman"/>
          <w:kern w:val="0"/>
          <w:lang w:eastAsia="ru-RU" w:bidi="ar-SA"/>
        </w:rPr>
      </w:pPr>
      <w:r w:rsidRPr="0083195B">
        <w:rPr>
          <w:rFonts w:eastAsia="Times New Roman" w:cs="Times New Roman"/>
          <w:kern w:val="0"/>
          <w:lang w:eastAsia="ru-RU" w:bidi="ar-SA"/>
        </w:rPr>
        <w:t xml:space="preserve">3) заключенное между правообладателями земельного участка соглашение об определении их долей в праве общей долевой собственности на построенный или реконструированный объект индивидуального жилищного строительства или садовый дом в случае, если земельный участок, на котором построен или реконструирован объект индивидуального жилищного строительства или садовый дом, принадлежит двум и более гражданам на праве общей долевой собственности или на праве аренды </w:t>
      </w:r>
      <w:proofErr w:type="gramStart"/>
      <w:r w:rsidRPr="0083195B">
        <w:rPr>
          <w:rFonts w:eastAsia="Times New Roman" w:cs="Times New Roman"/>
          <w:kern w:val="0"/>
          <w:lang w:eastAsia="ru-RU" w:bidi="ar-SA"/>
        </w:rPr>
        <w:t>со</w:t>
      </w:r>
      <w:proofErr w:type="gramEnd"/>
      <w:r w:rsidRPr="0083195B">
        <w:rPr>
          <w:rFonts w:eastAsia="Times New Roman" w:cs="Times New Roman"/>
          <w:kern w:val="0"/>
          <w:lang w:eastAsia="ru-RU" w:bidi="ar-SA"/>
        </w:rPr>
        <w:t xml:space="preserve"> множественностью лиц на стороне арендатора.</w:t>
      </w:r>
    </w:p>
    <w:p w:rsidR="0083195B" w:rsidRPr="0083195B" w:rsidRDefault="0083195B" w:rsidP="0083195B">
      <w:pPr>
        <w:widowControl/>
        <w:suppressAutoHyphens w:val="0"/>
        <w:spacing w:before="360"/>
        <w:rPr>
          <w:rFonts w:eastAsia="Times New Roman" w:cs="Times New Roman"/>
          <w:kern w:val="0"/>
          <w:lang w:eastAsia="ru-RU" w:bidi="ar-SA"/>
        </w:rPr>
      </w:pPr>
      <w:r w:rsidRPr="0083195B">
        <w:rPr>
          <w:rFonts w:eastAsia="Times New Roman" w:cs="Times New Roman"/>
          <w:kern w:val="0"/>
          <w:lang w:eastAsia="ru-RU" w:bidi="ar-SA"/>
        </w:rPr>
        <w:t>Уведомление об окончании строительства или реконструкции должно включать в себя, в том числе, сведения об оплате госпошлины за регистрацию права.</w:t>
      </w:r>
    </w:p>
    <w:p w:rsidR="0083195B" w:rsidRPr="0083195B" w:rsidRDefault="0083195B" w:rsidP="0083195B">
      <w:pPr>
        <w:widowControl/>
        <w:suppressAutoHyphens w:val="0"/>
        <w:spacing w:before="360"/>
        <w:rPr>
          <w:rFonts w:eastAsia="Times New Roman" w:cs="Times New Roman"/>
          <w:kern w:val="0"/>
          <w:lang w:eastAsia="ru-RU" w:bidi="ar-SA"/>
        </w:rPr>
      </w:pPr>
      <w:r w:rsidRPr="0083195B">
        <w:rPr>
          <w:rFonts w:eastAsia="Times New Roman" w:cs="Times New Roman"/>
          <w:kern w:val="0"/>
          <w:lang w:eastAsia="ru-RU" w:bidi="ar-SA"/>
        </w:rPr>
        <w:t>Уполномоченные исполнительные органы в течение семи рабочих дней после подачи уведомления об окончании строительства (при соответствии строительства градостроительным нормам и правилам) направят в электронном виде в орган регистрации документы для постановки объекта недвижимости на кадастровый учет и регистрации прав.</w:t>
      </w:r>
    </w:p>
    <w:p w:rsidR="0083195B" w:rsidRPr="0083195B" w:rsidRDefault="0083195B" w:rsidP="0083195B">
      <w:pPr>
        <w:widowControl/>
        <w:suppressAutoHyphens w:val="0"/>
        <w:spacing w:before="360"/>
        <w:rPr>
          <w:rFonts w:eastAsia="Times New Roman" w:cs="Times New Roman"/>
          <w:kern w:val="0"/>
          <w:lang w:eastAsia="ru-RU" w:bidi="ar-SA"/>
        </w:rPr>
      </w:pPr>
      <w:r w:rsidRPr="0083195B">
        <w:rPr>
          <w:rFonts w:eastAsia="Times New Roman" w:cs="Times New Roman"/>
          <w:kern w:val="0"/>
          <w:lang w:eastAsia="ru-RU" w:bidi="ar-SA"/>
        </w:rPr>
        <w:t>Таким образом, гражданам не нужно обращаться через МФЦ в орган регистрации прав, за него это сделают муниципальные органы власти.</w:t>
      </w:r>
    </w:p>
    <w:p w:rsidR="0083195B" w:rsidRPr="0083195B" w:rsidRDefault="0083195B" w:rsidP="0083195B">
      <w:pPr>
        <w:widowControl/>
        <w:suppressAutoHyphens w:val="0"/>
        <w:spacing w:before="360"/>
        <w:rPr>
          <w:rFonts w:eastAsia="Times New Roman" w:cs="Times New Roman"/>
          <w:kern w:val="0"/>
          <w:lang w:eastAsia="ru-RU" w:bidi="ar-SA"/>
        </w:rPr>
      </w:pPr>
      <w:r w:rsidRPr="0083195B">
        <w:rPr>
          <w:rFonts w:eastAsia="Times New Roman" w:cs="Times New Roman"/>
          <w:kern w:val="0"/>
          <w:lang w:eastAsia="ru-RU" w:bidi="ar-SA"/>
        </w:rPr>
        <w:t>Следует отметить, что все требования и нововведения касаются исключительно жилых домов. Для тех, кто захочет построить баню, беседку или сарай, по-прежнему не потребуется разрешений и уведомлений. Жилой дом должен иметь не более трёх надземных этажей. Введено ограничение по предельной высоте такого объекта — не более 20 м. Исключено указание на то, что индивидуальный жилой дом предназначен для проживания одной семьи. При этом индивидуальный жилой дом не может быть разделен на самостоятельные объекты, например квартиры.</w:t>
      </w:r>
    </w:p>
    <w:p w:rsidR="00157AEF" w:rsidRPr="004D096F" w:rsidRDefault="00157AEF" w:rsidP="00157AEF">
      <w:pPr>
        <w:autoSpaceDE w:val="0"/>
        <w:autoSpaceDN w:val="0"/>
        <w:adjustRightInd w:val="0"/>
        <w:rPr>
          <w:rFonts w:cs="Times New Roman"/>
          <w:color w:val="000000"/>
          <w:shd w:val="clear" w:color="auto" w:fill="FFFFFF"/>
        </w:rPr>
      </w:pPr>
    </w:p>
    <w:p w:rsidR="00157AEF" w:rsidRPr="00637EA8" w:rsidRDefault="00157AEF" w:rsidP="00872E29">
      <w:pPr>
        <w:autoSpaceDE w:val="0"/>
        <w:autoSpaceDN w:val="0"/>
        <w:adjustRightInd w:val="0"/>
        <w:jc w:val="both"/>
        <w:rPr>
          <w:b/>
          <w:bCs/>
          <w:i/>
        </w:rPr>
      </w:pPr>
    </w:p>
    <w:p w:rsidR="009D777F" w:rsidRDefault="009D777F" w:rsidP="00872E2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60522C" w:rsidRPr="00195159" w:rsidRDefault="0060522C" w:rsidP="00872E29">
      <w:pPr>
        <w:autoSpaceDE w:val="0"/>
        <w:autoSpaceDN w:val="0"/>
        <w:adjustRightInd w:val="0"/>
        <w:jc w:val="both"/>
        <w:rPr>
          <w:rFonts w:cs="Times New Roman"/>
          <w:b/>
          <w:bCs/>
        </w:rPr>
      </w:pPr>
      <w:r w:rsidRPr="00195159">
        <w:rPr>
          <w:rFonts w:cs="Times New Roman"/>
          <w:b/>
          <w:bCs/>
        </w:rPr>
        <w:t>Контакты для СМИ</w:t>
      </w:r>
    </w:p>
    <w:p w:rsidR="001C6022" w:rsidRPr="00195159" w:rsidRDefault="001C6022" w:rsidP="001C6022">
      <w:pPr>
        <w:pStyle w:val="Default"/>
        <w:rPr>
          <w:rFonts w:ascii="Times New Roman" w:hAnsi="Times New Roman" w:cs="Times New Roman"/>
          <w:iCs/>
          <w:color w:val="auto"/>
        </w:rPr>
      </w:pPr>
      <w:r w:rsidRPr="00195159">
        <w:rPr>
          <w:rFonts w:ascii="Times New Roman" w:hAnsi="Times New Roman" w:cs="Times New Roman"/>
          <w:iCs/>
          <w:color w:val="auto"/>
        </w:rPr>
        <w:t>Пресс-служба филиала ФГБУ «ФКП Росреестра» по Томской области</w:t>
      </w:r>
    </w:p>
    <w:p w:rsidR="005A74A3" w:rsidRPr="00195159" w:rsidRDefault="005A74A3" w:rsidP="001C6022">
      <w:pPr>
        <w:pStyle w:val="Default"/>
        <w:rPr>
          <w:rFonts w:ascii="Times New Roman" w:hAnsi="Times New Roman" w:cs="Times New Roman"/>
          <w:color w:val="auto"/>
          <w:sz w:val="19"/>
          <w:szCs w:val="19"/>
        </w:rPr>
      </w:pPr>
      <w:r w:rsidRPr="00195159">
        <w:rPr>
          <w:rFonts w:ascii="Times New Roman" w:hAnsi="Times New Roman" w:cs="Times New Roman"/>
          <w:iCs/>
          <w:color w:val="auto"/>
        </w:rPr>
        <w:t>Телефон (3822)52-62-52 (вн.2419)</w:t>
      </w:r>
    </w:p>
    <w:p w:rsidR="00D10DB2" w:rsidRPr="00195159" w:rsidRDefault="00D10DB2" w:rsidP="00393488">
      <w:pPr>
        <w:autoSpaceDE w:val="0"/>
        <w:autoSpaceDN w:val="0"/>
        <w:adjustRightInd w:val="0"/>
        <w:rPr>
          <w:rFonts w:cs="Times New Roman"/>
          <w:sz w:val="18"/>
          <w:szCs w:val="18"/>
        </w:rPr>
      </w:pPr>
    </w:p>
    <w:sectPr w:rsidR="00D10DB2" w:rsidRPr="00195159" w:rsidSect="00393488">
      <w:footerReference w:type="default" r:id="rId9"/>
      <w:pgSz w:w="11906" w:h="16838" w:code="9"/>
      <w:pgMar w:top="851" w:right="992" w:bottom="709" w:left="127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19E2" w:rsidRDefault="000319E2">
      <w:r>
        <w:separator/>
      </w:r>
    </w:p>
  </w:endnote>
  <w:endnote w:type="continuationSeparator" w:id="0">
    <w:p w:rsidR="000319E2" w:rsidRDefault="000319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DB2" w:rsidRDefault="00DD5FC8">
    <w:pPr>
      <w:pStyle w:val="a3"/>
      <w:jc w:val="center"/>
    </w:pPr>
    <w:r>
      <w:fldChar w:fldCharType="begin"/>
    </w:r>
    <w:r w:rsidR="00DD2D06">
      <w:instrText>PAGE   \* MERGEFORMAT</w:instrText>
    </w:r>
    <w:r>
      <w:fldChar w:fldCharType="separate"/>
    </w:r>
    <w:r w:rsidR="00FE29EB">
      <w:rPr>
        <w:noProof/>
      </w:rPr>
      <w:t>1</w:t>
    </w:r>
    <w:r>
      <w:rPr>
        <w:noProof/>
      </w:rPr>
      <w:fldChar w:fldCharType="end"/>
    </w:r>
  </w:p>
  <w:p w:rsidR="00D10DB2" w:rsidRDefault="00D10DB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19E2" w:rsidRDefault="000319E2">
      <w:r>
        <w:separator/>
      </w:r>
    </w:p>
  </w:footnote>
  <w:footnote w:type="continuationSeparator" w:id="0">
    <w:p w:rsidR="000319E2" w:rsidRDefault="000319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B13CE"/>
    <w:multiLevelType w:val="hybridMultilevel"/>
    <w:tmpl w:val="F42A9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DC26AA"/>
    <w:multiLevelType w:val="hybridMultilevel"/>
    <w:tmpl w:val="13EA41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44C7F9E"/>
    <w:multiLevelType w:val="hybridMultilevel"/>
    <w:tmpl w:val="29ECB780"/>
    <w:lvl w:ilvl="0" w:tplc="303E44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B00E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F010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08C9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5867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3436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0C9B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58D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D434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60D5F41"/>
    <w:multiLevelType w:val="hybridMultilevel"/>
    <w:tmpl w:val="0868F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077BDE"/>
    <w:multiLevelType w:val="hybridMultilevel"/>
    <w:tmpl w:val="6B24A370"/>
    <w:lvl w:ilvl="0" w:tplc="905696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7E10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E085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6A7E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8C23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4ADF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DCCB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100A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4E2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0645BAA"/>
    <w:multiLevelType w:val="hybridMultilevel"/>
    <w:tmpl w:val="98B4A80A"/>
    <w:lvl w:ilvl="0" w:tplc="184A37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96E7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B43F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609B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6615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26C4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6411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86FF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C0F0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6A0107FB"/>
    <w:multiLevelType w:val="hybridMultilevel"/>
    <w:tmpl w:val="90A0F26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6E981800"/>
    <w:multiLevelType w:val="hybridMultilevel"/>
    <w:tmpl w:val="EA8A563C"/>
    <w:lvl w:ilvl="0" w:tplc="B4F82C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36EF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AE23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56C2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9636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3261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3EF8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4424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92B3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73FE17A8"/>
    <w:multiLevelType w:val="hybridMultilevel"/>
    <w:tmpl w:val="8FD8B7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63D5"/>
    <w:rsid w:val="000140C0"/>
    <w:rsid w:val="000274BB"/>
    <w:rsid w:val="00030619"/>
    <w:rsid w:val="000319E2"/>
    <w:rsid w:val="000339F7"/>
    <w:rsid w:val="00035C5A"/>
    <w:rsid w:val="0003642B"/>
    <w:rsid w:val="000401E1"/>
    <w:rsid w:val="00043682"/>
    <w:rsid w:val="000443AC"/>
    <w:rsid w:val="00065FE6"/>
    <w:rsid w:val="000673FC"/>
    <w:rsid w:val="0007264D"/>
    <w:rsid w:val="000817F8"/>
    <w:rsid w:val="00081D6D"/>
    <w:rsid w:val="00082E8F"/>
    <w:rsid w:val="0008597C"/>
    <w:rsid w:val="00090053"/>
    <w:rsid w:val="000923C9"/>
    <w:rsid w:val="000972A0"/>
    <w:rsid w:val="00097554"/>
    <w:rsid w:val="000B0B54"/>
    <w:rsid w:val="000D0E38"/>
    <w:rsid w:val="000D6A2E"/>
    <w:rsid w:val="000D710D"/>
    <w:rsid w:val="000E05A1"/>
    <w:rsid w:val="000E2535"/>
    <w:rsid w:val="000E38D9"/>
    <w:rsid w:val="000E41A6"/>
    <w:rsid w:val="000E6993"/>
    <w:rsid w:val="000F607A"/>
    <w:rsid w:val="000F6379"/>
    <w:rsid w:val="001055AD"/>
    <w:rsid w:val="00110ABC"/>
    <w:rsid w:val="0011112E"/>
    <w:rsid w:val="0011143E"/>
    <w:rsid w:val="00115873"/>
    <w:rsid w:val="00116F3B"/>
    <w:rsid w:val="00121A01"/>
    <w:rsid w:val="00122514"/>
    <w:rsid w:val="00124B73"/>
    <w:rsid w:val="00124D3F"/>
    <w:rsid w:val="00124E82"/>
    <w:rsid w:val="00126B4F"/>
    <w:rsid w:val="00130AFB"/>
    <w:rsid w:val="001451D5"/>
    <w:rsid w:val="00145B33"/>
    <w:rsid w:val="00154C8E"/>
    <w:rsid w:val="00157AEF"/>
    <w:rsid w:val="00165918"/>
    <w:rsid w:val="00171CA6"/>
    <w:rsid w:val="00174A52"/>
    <w:rsid w:val="00182123"/>
    <w:rsid w:val="00186E10"/>
    <w:rsid w:val="001874B9"/>
    <w:rsid w:val="00190969"/>
    <w:rsid w:val="00195159"/>
    <w:rsid w:val="0019721C"/>
    <w:rsid w:val="001B0762"/>
    <w:rsid w:val="001B6622"/>
    <w:rsid w:val="001C10AF"/>
    <w:rsid w:val="001C6022"/>
    <w:rsid w:val="001D429D"/>
    <w:rsid w:val="001E757E"/>
    <w:rsid w:val="00200210"/>
    <w:rsid w:val="00207C9A"/>
    <w:rsid w:val="00210EC7"/>
    <w:rsid w:val="002177A9"/>
    <w:rsid w:val="00224AF8"/>
    <w:rsid w:val="00236744"/>
    <w:rsid w:val="002371A8"/>
    <w:rsid w:val="002518A3"/>
    <w:rsid w:val="002569E9"/>
    <w:rsid w:val="00271779"/>
    <w:rsid w:val="00275884"/>
    <w:rsid w:val="002776C1"/>
    <w:rsid w:val="00285DD4"/>
    <w:rsid w:val="0029206B"/>
    <w:rsid w:val="00293925"/>
    <w:rsid w:val="0029733E"/>
    <w:rsid w:val="002A15AB"/>
    <w:rsid w:val="002A247A"/>
    <w:rsid w:val="002A38FF"/>
    <w:rsid w:val="002A40DB"/>
    <w:rsid w:val="002A4489"/>
    <w:rsid w:val="002A5EEE"/>
    <w:rsid w:val="002A7617"/>
    <w:rsid w:val="002B0F6A"/>
    <w:rsid w:val="002C2976"/>
    <w:rsid w:val="002C647C"/>
    <w:rsid w:val="002D14A2"/>
    <w:rsid w:val="002D40A7"/>
    <w:rsid w:val="002D525C"/>
    <w:rsid w:val="002E4EA3"/>
    <w:rsid w:val="002F0F27"/>
    <w:rsid w:val="002F2827"/>
    <w:rsid w:val="002F56B9"/>
    <w:rsid w:val="00300514"/>
    <w:rsid w:val="00305E6D"/>
    <w:rsid w:val="00306F15"/>
    <w:rsid w:val="00311A90"/>
    <w:rsid w:val="0031628A"/>
    <w:rsid w:val="00317C56"/>
    <w:rsid w:val="003230CA"/>
    <w:rsid w:val="00323CB8"/>
    <w:rsid w:val="003271E7"/>
    <w:rsid w:val="00331801"/>
    <w:rsid w:val="00343808"/>
    <w:rsid w:val="003549EF"/>
    <w:rsid w:val="00357644"/>
    <w:rsid w:val="003611C2"/>
    <w:rsid w:val="003675CE"/>
    <w:rsid w:val="003706A8"/>
    <w:rsid w:val="00370875"/>
    <w:rsid w:val="003716A3"/>
    <w:rsid w:val="003802BC"/>
    <w:rsid w:val="003807C0"/>
    <w:rsid w:val="0038327A"/>
    <w:rsid w:val="00393488"/>
    <w:rsid w:val="003938E2"/>
    <w:rsid w:val="003A0F6B"/>
    <w:rsid w:val="003A297A"/>
    <w:rsid w:val="003A58D8"/>
    <w:rsid w:val="003A6305"/>
    <w:rsid w:val="003A67DC"/>
    <w:rsid w:val="003B0301"/>
    <w:rsid w:val="003B4FBC"/>
    <w:rsid w:val="003B6634"/>
    <w:rsid w:val="003B7255"/>
    <w:rsid w:val="003C2F61"/>
    <w:rsid w:val="003C3630"/>
    <w:rsid w:val="003C61EB"/>
    <w:rsid w:val="003D1108"/>
    <w:rsid w:val="003E127A"/>
    <w:rsid w:val="003E50A9"/>
    <w:rsid w:val="003E5A48"/>
    <w:rsid w:val="003E7DE3"/>
    <w:rsid w:val="003F5A31"/>
    <w:rsid w:val="003F60DD"/>
    <w:rsid w:val="003F7A31"/>
    <w:rsid w:val="0040009D"/>
    <w:rsid w:val="00400403"/>
    <w:rsid w:val="004032F1"/>
    <w:rsid w:val="00403EEF"/>
    <w:rsid w:val="00404DCB"/>
    <w:rsid w:val="00411504"/>
    <w:rsid w:val="0041630D"/>
    <w:rsid w:val="004272A8"/>
    <w:rsid w:val="00433FFF"/>
    <w:rsid w:val="00441B3F"/>
    <w:rsid w:val="00446ACB"/>
    <w:rsid w:val="004500B8"/>
    <w:rsid w:val="0045130D"/>
    <w:rsid w:val="00455385"/>
    <w:rsid w:val="004562E2"/>
    <w:rsid w:val="004572B3"/>
    <w:rsid w:val="004579D9"/>
    <w:rsid w:val="00457CD0"/>
    <w:rsid w:val="00462556"/>
    <w:rsid w:val="00464CE7"/>
    <w:rsid w:val="0046539B"/>
    <w:rsid w:val="00466308"/>
    <w:rsid w:val="004705E8"/>
    <w:rsid w:val="0047070C"/>
    <w:rsid w:val="0047431C"/>
    <w:rsid w:val="00474558"/>
    <w:rsid w:val="00490C51"/>
    <w:rsid w:val="0049482B"/>
    <w:rsid w:val="004963BF"/>
    <w:rsid w:val="004A052A"/>
    <w:rsid w:val="004A075A"/>
    <w:rsid w:val="004A1E24"/>
    <w:rsid w:val="004A4D47"/>
    <w:rsid w:val="004A69A5"/>
    <w:rsid w:val="004A737B"/>
    <w:rsid w:val="004B0EE8"/>
    <w:rsid w:val="004B15E1"/>
    <w:rsid w:val="004B565F"/>
    <w:rsid w:val="004C1F96"/>
    <w:rsid w:val="004D096F"/>
    <w:rsid w:val="004D0B4D"/>
    <w:rsid w:val="004D150A"/>
    <w:rsid w:val="004D4960"/>
    <w:rsid w:val="004D7BFA"/>
    <w:rsid w:val="004E4EC4"/>
    <w:rsid w:val="004E579C"/>
    <w:rsid w:val="004F38CC"/>
    <w:rsid w:val="004F5FD9"/>
    <w:rsid w:val="005003B9"/>
    <w:rsid w:val="0050239A"/>
    <w:rsid w:val="00505BE1"/>
    <w:rsid w:val="00510EC3"/>
    <w:rsid w:val="00515E34"/>
    <w:rsid w:val="005163E0"/>
    <w:rsid w:val="0051646A"/>
    <w:rsid w:val="00516989"/>
    <w:rsid w:val="00536EAA"/>
    <w:rsid w:val="005403F9"/>
    <w:rsid w:val="00541124"/>
    <w:rsid w:val="00546A15"/>
    <w:rsid w:val="00547D30"/>
    <w:rsid w:val="00560865"/>
    <w:rsid w:val="005618AD"/>
    <w:rsid w:val="005649A7"/>
    <w:rsid w:val="00564EA5"/>
    <w:rsid w:val="005664D6"/>
    <w:rsid w:val="00580898"/>
    <w:rsid w:val="005853C8"/>
    <w:rsid w:val="00592DFD"/>
    <w:rsid w:val="005A06F3"/>
    <w:rsid w:val="005A3345"/>
    <w:rsid w:val="005A392B"/>
    <w:rsid w:val="005A4BB1"/>
    <w:rsid w:val="005A74A3"/>
    <w:rsid w:val="005B1B8C"/>
    <w:rsid w:val="005B3F70"/>
    <w:rsid w:val="005B48EC"/>
    <w:rsid w:val="005B4F4B"/>
    <w:rsid w:val="005B563E"/>
    <w:rsid w:val="005B5716"/>
    <w:rsid w:val="005C02ED"/>
    <w:rsid w:val="005D5A50"/>
    <w:rsid w:val="005E4BFA"/>
    <w:rsid w:val="005F026D"/>
    <w:rsid w:val="005F61FC"/>
    <w:rsid w:val="005F73FD"/>
    <w:rsid w:val="0060203D"/>
    <w:rsid w:val="00602C9A"/>
    <w:rsid w:val="0060522C"/>
    <w:rsid w:val="00607B24"/>
    <w:rsid w:val="006130E1"/>
    <w:rsid w:val="006148A3"/>
    <w:rsid w:val="00620790"/>
    <w:rsid w:val="00620879"/>
    <w:rsid w:val="0062172C"/>
    <w:rsid w:val="006225D4"/>
    <w:rsid w:val="006243F5"/>
    <w:rsid w:val="006257AB"/>
    <w:rsid w:val="00637932"/>
    <w:rsid w:val="00637EA8"/>
    <w:rsid w:val="00640C27"/>
    <w:rsid w:val="006415C9"/>
    <w:rsid w:val="00642C63"/>
    <w:rsid w:val="00646F15"/>
    <w:rsid w:val="006528FC"/>
    <w:rsid w:val="00664741"/>
    <w:rsid w:val="006703E2"/>
    <w:rsid w:val="00676F09"/>
    <w:rsid w:val="0067778D"/>
    <w:rsid w:val="00677D86"/>
    <w:rsid w:val="00681C04"/>
    <w:rsid w:val="0068212D"/>
    <w:rsid w:val="00685582"/>
    <w:rsid w:val="0068789D"/>
    <w:rsid w:val="00695E35"/>
    <w:rsid w:val="006A6D59"/>
    <w:rsid w:val="006A71DD"/>
    <w:rsid w:val="006B1228"/>
    <w:rsid w:val="006B18A7"/>
    <w:rsid w:val="006B3909"/>
    <w:rsid w:val="006B4FC5"/>
    <w:rsid w:val="006B74FF"/>
    <w:rsid w:val="006C12E2"/>
    <w:rsid w:val="006C1487"/>
    <w:rsid w:val="006C1F58"/>
    <w:rsid w:val="006C49C5"/>
    <w:rsid w:val="006D36CA"/>
    <w:rsid w:val="006D50CA"/>
    <w:rsid w:val="006D5362"/>
    <w:rsid w:val="006D67BF"/>
    <w:rsid w:val="006E1AD4"/>
    <w:rsid w:val="006E6CCF"/>
    <w:rsid w:val="006E7097"/>
    <w:rsid w:val="006E7C0E"/>
    <w:rsid w:val="006F4C0E"/>
    <w:rsid w:val="006F4F84"/>
    <w:rsid w:val="006F7368"/>
    <w:rsid w:val="0070210C"/>
    <w:rsid w:val="007032E2"/>
    <w:rsid w:val="00706F65"/>
    <w:rsid w:val="0071422B"/>
    <w:rsid w:val="0071598A"/>
    <w:rsid w:val="00715EC6"/>
    <w:rsid w:val="00723E0F"/>
    <w:rsid w:val="007260F8"/>
    <w:rsid w:val="00730B2E"/>
    <w:rsid w:val="00731E62"/>
    <w:rsid w:val="007366E4"/>
    <w:rsid w:val="00747903"/>
    <w:rsid w:val="00775174"/>
    <w:rsid w:val="00781E91"/>
    <w:rsid w:val="00782A90"/>
    <w:rsid w:val="007837AF"/>
    <w:rsid w:val="007926D7"/>
    <w:rsid w:val="007A1E51"/>
    <w:rsid w:val="007A1E8B"/>
    <w:rsid w:val="007A49F1"/>
    <w:rsid w:val="007A5225"/>
    <w:rsid w:val="007B1335"/>
    <w:rsid w:val="007B7EDE"/>
    <w:rsid w:val="007B7F41"/>
    <w:rsid w:val="007C54C4"/>
    <w:rsid w:val="007C5DC0"/>
    <w:rsid w:val="007C6CCA"/>
    <w:rsid w:val="007D75E6"/>
    <w:rsid w:val="007E4F03"/>
    <w:rsid w:val="007F14A4"/>
    <w:rsid w:val="007F4D1B"/>
    <w:rsid w:val="007F6754"/>
    <w:rsid w:val="0081433E"/>
    <w:rsid w:val="008161AE"/>
    <w:rsid w:val="00821FFC"/>
    <w:rsid w:val="00824E2E"/>
    <w:rsid w:val="00827C7B"/>
    <w:rsid w:val="0083195B"/>
    <w:rsid w:val="008329B6"/>
    <w:rsid w:val="00834B6D"/>
    <w:rsid w:val="0083677B"/>
    <w:rsid w:val="008409BB"/>
    <w:rsid w:val="0084533D"/>
    <w:rsid w:val="00850140"/>
    <w:rsid w:val="00862ADF"/>
    <w:rsid w:val="008631E9"/>
    <w:rsid w:val="00863EA9"/>
    <w:rsid w:val="00866321"/>
    <w:rsid w:val="0087084D"/>
    <w:rsid w:val="00872471"/>
    <w:rsid w:val="00872E29"/>
    <w:rsid w:val="00877565"/>
    <w:rsid w:val="00883DE3"/>
    <w:rsid w:val="008923FF"/>
    <w:rsid w:val="00892962"/>
    <w:rsid w:val="00893935"/>
    <w:rsid w:val="00894F0F"/>
    <w:rsid w:val="00895906"/>
    <w:rsid w:val="008965E4"/>
    <w:rsid w:val="00896D9F"/>
    <w:rsid w:val="008A1C2F"/>
    <w:rsid w:val="008A4F4E"/>
    <w:rsid w:val="008A551A"/>
    <w:rsid w:val="008A5E5F"/>
    <w:rsid w:val="008B1775"/>
    <w:rsid w:val="008C12CC"/>
    <w:rsid w:val="008C6FB0"/>
    <w:rsid w:val="008D0634"/>
    <w:rsid w:val="008E16A1"/>
    <w:rsid w:val="008E36E9"/>
    <w:rsid w:val="008E4B4A"/>
    <w:rsid w:val="008E4D7F"/>
    <w:rsid w:val="0090164C"/>
    <w:rsid w:val="009063D5"/>
    <w:rsid w:val="00915632"/>
    <w:rsid w:val="009165A6"/>
    <w:rsid w:val="00917601"/>
    <w:rsid w:val="0092205D"/>
    <w:rsid w:val="00922C43"/>
    <w:rsid w:val="00923E0A"/>
    <w:rsid w:val="00924964"/>
    <w:rsid w:val="009277A1"/>
    <w:rsid w:val="009302E6"/>
    <w:rsid w:val="0093031F"/>
    <w:rsid w:val="009316C0"/>
    <w:rsid w:val="009330FC"/>
    <w:rsid w:val="00933502"/>
    <w:rsid w:val="009414B5"/>
    <w:rsid w:val="00950582"/>
    <w:rsid w:val="00950BF1"/>
    <w:rsid w:val="00957A03"/>
    <w:rsid w:val="00961833"/>
    <w:rsid w:val="00962778"/>
    <w:rsid w:val="009752FD"/>
    <w:rsid w:val="009777D4"/>
    <w:rsid w:val="00981BDF"/>
    <w:rsid w:val="009919BA"/>
    <w:rsid w:val="00992AA2"/>
    <w:rsid w:val="00992D82"/>
    <w:rsid w:val="0099641A"/>
    <w:rsid w:val="009A5DCA"/>
    <w:rsid w:val="009B4D15"/>
    <w:rsid w:val="009C0ABC"/>
    <w:rsid w:val="009C4852"/>
    <w:rsid w:val="009C7363"/>
    <w:rsid w:val="009D6D1C"/>
    <w:rsid w:val="009D777F"/>
    <w:rsid w:val="009E155C"/>
    <w:rsid w:val="009E1F59"/>
    <w:rsid w:val="009E2BCC"/>
    <w:rsid w:val="009E7840"/>
    <w:rsid w:val="009F3506"/>
    <w:rsid w:val="009F43B4"/>
    <w:rsid w:val="009F6293"/>
    <w:rsid w:val="009F7CD0"/>
    <w:rsid w:val="00A02B97"/>
    <w:rsid w:val="00A15D32"/>
    <w:rsid w:val="00A179D4"/>
    <w:rsid w:val="00A17C38"/>
    <w:rsid w:val="00A25EF1"/>
    <w:rsid w:val="00A32F24"/>
    <w:rsid w:val="00A35DCC"/>
    <w:rsid w:val="00A40F22"/>
    <w:rsid w:val="00A419FB"/>
    <w:rsid w:val="00A47F12"/>
    <w:rsid w:val="00A526C5"/>
    <w:rsid w:val="00A54DEC"/>
    <w:rsid w:val="00A550FE"/>
    <w:rsid w:val="00A627DD"/>
    <w:rsid w:val="00A75297"/>
    <w:rsid w:val="00A75997"/>
    <w:rsid w:val="00A75D32"/>
    <w:rsid w:val="00A80937"/>
    <w:rsid w:val="00A81BB3"/>
    <w:rsid w:val="00A85808"/>
    <w:rsid w:val="00A85BD7"/>
    <w:rsid w:val="00A87657"/>
    <w:rsid w:val="00A93B34"/>
    <w:rsid w:val="00A961DD"/>
    <w:rsid w:val="00AC17CA"/>
    <w:rsid w:val="00AD0345"/>
    <w:rsid w:val="00AD20AD"/>
    <w:rsid w:val="00AD257E"/>
    <w:rsid w:val="00AE4170"/>
    <w:rsid w:val="00AF11D6"/>
    <w:rsid w:val="00AF36C9"/>
    <w:rsid w:val="00B04DE6"/>
    <w:rsid w:val="00B05DCE"/>
    <w:rsid w:val="00B10655"/>
    <w:rsid w:val="00B11A3E"/>
    <w:rsid w:val="00B12395"/>
    <w:rsid w:val="00B144AF"/>
    <w:rsid w:val="00B15976"/>
    <w:rsid w:val="00B15EB5"/>
    <w:rsid w:val="00B176BA"/>
    <w:rsid w:val="00B27CBC"/>
    <w:rsid w:val="00B3093A"/>
    <w:rsid w:val="00B316E9"/>
    <w:rsid w:val="00B34F78"/>
    <w:rsid w:val="00B410BF"/>
    <w:rsid w:val="00B42D64"/>
    <w:rsid w:val="00B42DA1"/>
    <w:rsid w:val="00B473DB"/>
    <w:rsid w:val="00B51E7F"/>
    <w:rsid w:val="00B531CD"/>
    <w:rsid w:val="00B56D31"/>
    <w:rsid w:val="00B60BAA"/>
    <w:rsid w:val="00B62FD8"/>
    <w:rsid w:val="00B67940"/>
    <w:rsid w:val="00B70E16"/>
    <w:rsid w:val="00B71DB4"/>
    <w:rsid w:val="00B75426"/>
    <w:rsid w:val="00B900FB"/>
    <w:rsid w:val="00B93305"/>
    <w:rsid w:val="00B93CEB"/>
    <w:rsid w:val="00B94391"/>
    <w:rsid w:val="00BB5741"/>
    <w:rsid w:val="00BC0D34"/>
    <w:rsid w:val="00BC4833"/>
    <w:rsid w:val="00BD483A"/>
    <w:rsid w:val="00BD48DD"/>
    <w:rsid w:val="00BD5312"/>
    <w:rsid w:val="00BE4902"/>
    <w:rsid w:val="00BE4BFF"/>
    <w:rsid w:val="00BF01B3"/>
    <w:rsid w:val="00BF6655"/>
    <w:rsid w:val="00C01999"/>
    <w:rsid w:val="00C026D4"/>
    <w:rsid w:val="00C05C40"/>
    <w:rsid w:val="00C11D19"/>
    <w:rsid w:val="00C151D4"/>
    <w:rsid w:val="00C200DA"/>
    <w:rsid w:val="00C21412"/>
    <w:rsid w:val="00C21C96"/>
    <w:rsid w:val="00C23E26"/>
    <w:rsid w:val="00C25627"/>
    <w:rsid w:val="00C257D3"/>
    <w:rsid w:val="00C364B2"/>
    <w:rsid w:val="00C40310"/>
    <w:rsid w:val="00C407D7"/>
    <w:rsid w:val="00C412A4"/>
    <w:rsid w:val="00C45896"/>
    <w:rsid w:val="00C46E86"/>
    <w:rsid w:val="00C57BE0"/>
    <w:rsid w:val="00C75216"/>
    <w:rsid w:val="00C77F86"/>
    <w:rsid w:val="00C81249"/>
    <w:rsid w:val="00C81929"/>
    <w:rsid w:val="00C91719"/>
    <w:rsid w:val="00CA5B20"/>
    <w:rsid w:val="00CB186A"/>
    <w:rsid w:val="00CB1D95"/>
    <w:rsid w:val="00CB531F"/>
    <w:rsid w:val="00CC09FF"/>
    <w:rsid w:val="00CC19E6"/>
    <w:rsid w:val="00CC1A4F"/>
    <w:rsid w:val="00CD01FD"/>
    <w:rsid w:val="00CD127C"/>
    <w:rsid w:val="00CD5483"/>
    <w:rsid w:val="00CD71C5"/>
    <w:rsid w:val="00CE255C"/>
    <w:rsid w:val="00CF2EA8"/>
    <w:rsid w:val="00D0068B"/>
    <w:rsid w:val="00D02B47"/>
    <w:rsid w:val="00D04EF6"/>
    <w:rsid w:val="00D05B5E"/>
    <w:rsid w:val="00D10DB2"/>
    <w:rsid w:val="00D160BB"/>
    <w:rsid w:val="00D163B8"/>
    <w:rsid w:val="00D16DB9"/>
    <w:rsid w:val="00D21A3E"/>
    <w:rsid w:val="00D2619D"/>
    <w:rsid w:val="00D26FA7"/>
    <w:rsid w:val="00D32543"/>
    <w:rsid w:val="00D37D78"/>
    <w:rsid w:val="00D406FE"/>
    <w:rsid w:val="00D4167F"/>
    <w:rsid w:val="00D47707"/>
    <w:rsid w:val="00D53F53"/>
    <w:rsid w:val="00D54C33"/>
    <w:rsid w:val="00D551DD"/>
    <w:rsid w:val="00D62109"/>
    <w:rsid w:val="00D82F22"/>
    <w:rsid w:val="00D8573F"/>
    <w:rsid w:val="00D85EA1"/>
    <w:rsid w:val="00D928E9"/>
    <w:rsid w:val="00D93DB4"/>
    <w:rsid w:val="00D94786"/>
    <w:rsid w:val="00D95FBE"/>
    <w:rsid w:val="00D96D39"/>
    <w:rsid w:val="00DA1DD3"/>
    <w:rsid w:val="00DB6445"/>
    <w:rsid w:val="00DC2E98"/>
    <w:rsid w:val="00DC30FB"/>
    <w:rsid w:val="00DC39AF"/>
    <w:rsid w:val="00DC6E8F"/>
    <w:rsid w:val="00DD0360"/>
    <w:rsid w:val="00DD0C4A"/>
    <w:rsid w:val="00DD18AC"/>
    <w:rsid w:val="00DD2D06"/>
    <w:rsid w:val="00DD2EA2"/>
    <w:rsid w:val="00DD5FC8"/>
    <w:rsid w:val="00DD6298"/>
    <w:rsid w:val="00DF284C"/>
    <w:rsid w:val="00DF2F38"/>
    <w:rsid w:val="00DF3508"/>
    <w:rsid w:val="00DF37EF"/>
    <w:rsid w:val="00DF4286"/>
    <w:rsid w:val="00DF5646"/>
    <w:rsid w:val="00DF621A"/>
    <w:rsid w:val="00E00A52"/>
    <w:rsid w:val="00E03121"/>
    <w:rsid w:val="00E04A1D"/>
    <w:rsid w:val="00E1142D"/>
    <w:rsid w:val="00E11705"/>
    <w:rsid w:val="00E16ED2"/>
    <w:rsid w:val="00E17A52"/>
    <w:rsid w:val="00E21890"/>
    <w:rsid w:val="00E3283A"/>
    <w:rsid w:val="00E4213D"/>
    <w:rsid w:val="00E426DA"/>
    <w:rsid w:val="00E43E30"/>
    <w:rsid w:val="00E65126"/>
    <w:rsid w:val="00E65E2C"/>
    <w:rsid w:val="00E67A04"/>
    <w:rsid w:val="00E73874"/>
    <w:rsid w:val="00E84CC2"/>
    <w:rsid w:val="00E85462"/>
    <w:rsid w:val="00E86A24"/>
    <w:rsid w:val="00E8742D"/>
    <w:rsid w:val="00E93DF6"/>
    <w:rsid w:val="00E95315"/>
    <w:rsid w:val="00E978C3"/>
    <w:rsid w:val="00EA4A6C"/>
    <w:rsid w:val="00EB0995"/>
    <w:rsid w:val="00EB2484"/>
    <w:rsid w:val="00EB36ED"/>
    <w:rsid w:val="00EB5607"/>
    <w:rsid w:val="00EC4847"/>
    <w:rsid w:val="00EC4E8A"/>
    <w:rsid w:val="00ED16CC"/>
    <w:rsid w:val="00ED3639"/>
    <w:rsid w:val="00EF3B27"/>
    <w:rsid w:val="00EF5CD8"/>
    <w:rsid w:val="00EF60BA"/>
    <w:rsid w:val="00F03AFD"/>
    <w:rsid w:val="00F05946"/>
    <w:rsid w:val="00F11941"/>
    <w:rsid w:val="00F13FC1"/>
    <w:rsid w:val="00F15056"/>
    <w:rsid w:val="00F1562D"/>
    <w:rsid w:val="00F221F8"/>
    <w:rsid w:val="00F33805"/>
    <w:rsid w:val="00F3525B"/>
    <w:rsid w:val="00F3659C"/>
    <w:rsid w:val="00F42DF0"/>
    <w:rsid w:val="00F500EE"/>
    <w:rsid w:val="00F51433"/>
    <w:rsid w:val="00F51C0D"/>
    <w:rsid w:val="00F52D5B"/>
    <w:rsid w:val="00F57CCF"/>
    <w:rsid w:val="00F61E82"/>
    <w:rsid w:val="00F64544"/>
    <w:rsid w:val="00F7471D"/>
    <w:rsid w:val="00F861B8"/>
    <w:rsid w:val="00F94F4F"/>
    <w:rsid w:val="00F9743A"/>
    <w:rsid w:val="00FA5BD4"/>
    <w:rsid w:val="00FA6ACA"/>
    <w:rsid w:val="00FC2636"/>
    <w:rsid w:val="00FC4F34"/>
    <w:rsid w:val="00FC58E9"/>
    <w:rsid w:val="00FC7584"/>
    <w:rsid w:val="00FD0440"/>
    <w:rsid w:val="00FD4188"/>
    <w:rsid w:val="00FE0768"/>
    <w:rsid w:val="00FE29EB"/>
    <w:rsid w:val="00FF055F"/>
    <w:rsid w:val="00FF3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BB"/>
    <w:pPr>
      <w:widowControl w:val="0"/>
      <w:suppressAutoHyphens/>
    </w:pPr>
    <w:rPr>
      <w:rFonts w:ascii="Times New Roman" w:hAnsi="Times New Roman" w:cs="Arial Unicode MS"/>
      <w:kern w:val="1"/>
      <w:sz w:val="24"/>
      <w:szCs w:val="24"/>
      <w:lang w:eastAsia="hi-IN" w:bidi="hi-IN"/>
    </w:rPr>
  </w:style>
  <w:style w:type="paragraph" w:styleId="1">
    <w:name w:val="heading 1"/>
    <w:basedOn w:val="a"/>
    <w:link w:val="10"/>
    <w:uiPriority w:val="9"/>
    <w:qFormat/>
    <w:locked/>
    <w:rsid w:val="00285DD4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next w:val="a"/>
    <w:link w:val="20"/>
    <w:unhideWhenUsed/>
    <w:qFormat/>
    <w:locked/>
    <w:rsid w:val="00FA6ACA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409B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8409BB"/>
    <w:rPr>
      <w:rFonts w:ascii="Times New Roman" w:hAnsi="Times New Roman" w:cs="Mangal"/>
      <w:kern w:val="1"/>
      <w:sz w:val="21"/>
      <w:szCs w:val="21"/>
      <w:lang w:eastAsia="hi-IN" w:bidi="hi-IN"/>
    </w:rPr>
  </w:style>
  <w:style w:type="character" w:styleId="a5">
    <w:name w:val="Hyperlink"/>
    <w:basedOn w:val="a0"/>
    <w:uiPriority w:val="99"/>
    <w:rsid w:val="008409BB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rsid w:val="008409BB"/>
    <w:pPr>
      <w:widowControl/>
      <w:suppressAutoHyphens w:val="0"/>
      <w:spacing w:after="96"/>
    </w:pPr>
    <w:rPr>
      <w:rFonts w:eastAsia="Times New Roman" w:cs="Times New Roman"/>
      <w:kern w:val="0"/>
      <w:lang w:eastAsia="ru-RU" w:bidi="ar-SA"/>
    </w:rPr>
  </w:style>
  <w:style w:type="paragraph" w:styleId="a7">
    <w:name w:val="Balloon Text"/>
    <w:basedOn w:val="a"/>
    <w:link w:val="a8"/>
    <w:uiPriority w:val="99"/>
    <w:semiHidden/>
    <w:rsid w:val="008409BB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409BB"/>
    <w:rPr>
      <w:rFonts w:ascii="Tahoma" w:hAnsi="Tahoma" w:cs="Mangal"/>
      <w:kern w:val="1"/>
      <w:sz w:val="14"/>
      <w:szCs w:val="14"/>
      <w:lang w:eastAsia="hi-IN" w:bidi="hi-IN"/>
    </w:rPr>
  </w:style>
  <w:style w:type="character" w:styleId="a9">
    <w:name w:val="Strong"/>
    <w:basedOn w:val="a0"/>
    <w:uiPriority w:val="22"/>
    <w:qFormat/>
    <w:rsid w:val="006B18A7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6B18A7"/>
    <w:rPr>
      <w:rFonts w:cs="Times New Roman"/>
    </w:rPr>
  </w:style>
  <w:style w:type="character" w:styleId="aa">
    <w:name w:val="Emphasis"/>
    <w:basedOn w:val="a0"/>
    <w:qFormat/>
    <w:rsid w:val="006B18A7"/>
    <w:rPr>
      <w:rFonts w:cs="Times New Roman"/>
      <w:i/>
      <w:iCs/>
    </w:rPr>
  </w:style>
  <w:style w:type="paragraph" w:styleId="ab">
    <w:name w:val="List Paragraph"/>
    <w:basedOn w:val="a"/>
    <w:uiPriority w:val="99"/>
    <w:qFormat/>
    <w:rsid w:val="00924964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character" w:styleId="ac">
    <w:name w:val="FollowedHyperlink"/>
    <w:basedOn w:val="a0"/>
    <w:uiPriority w:val="99"/>
    <w:semiHidden/>
    <w:rsid w:val="002A15AB"/>
    <w:rPr>
      <w:rFonts w:cs="Times New Roman"/>
      <w:color w:val="800080"/>
      <w:u w:val="single"/>
    </w:rPr>
  </w:style>
  <w:style w:type="paragraph" w:customStyle="1" w:styleId="ConsPlusNormal">
    <w:name w:val="ConsPlusNormal"/>
    <w:link w:val="ConsPlusNormal0"/>
    <w:rsid w:val="006A71DD"/>
    <w:pPr>
      <w:autoSpaceDE w:val="0"/>
      <w:autoSpaceDN w:val="0"/>
      <w:adjustRightInd w:val="0"/>
    </w:pPr>
    <w:rPr>
      <w:rFonts w:ascii="Arial" w:hAnsi="Arial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6A71DD"/>
    <w:rPr>
      <w:rFonts w:ascii="Arial" w:hAnsi="Arial"/>
      <w:sz w:val="22"/>
      <w:lang w:val="ru-RU" w:eastAsia="en-US"/>
    </w:rPr>
  </w:style>
  <w:style w:type="paragraph" w:customStyle="1" w:styleId="consplusnormal1">
    <w:name w:val="consplusnormal"/>
    <w:basedOn w:val="a"/>
    <w:uiPriority w:val="99"/>
    <w:rsid w:val="001B662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small">
    <w:name w:val="small"/>
    <w:basedOn w:val="a0"/>
    <w:uiPriority w:val="99"/>
    <w:rsid w:val="001B6622"/>
    <w:rPr>
      <w:rFonts w:cs="Times New Roman"/>
    </w:rPr>
  </w:style>
  <w:style w:type="paragraph" w:styleId="ad">
    <w:name w:val="No Spacing"/>
    <w:uiPriority w:val="1"/>
    <w:qFormat/>
    <w:rsid w:val="007032E2"/>
    <w:rPr>
      <w:rFonts w:ascii="Times New Roman" w:hAnsi="Times New Roman"/>
      <w:sz w:val="26"/>
      <w:lang w:eastAsia="en-US"/>
    </w:rPr>
  </w:style>
  <w:style w:type="paragraph" w:styleId="ae">
    <w:name w:val="Block Text"/>
    <w:basedOn w:val="a"/>
    <w:uiPriority w:val="99"/>
    <w:unhideWhenUsed/>
    <w:rsid w:val="00124D3F"/>
    <w:pPr>
      <w:widowControl/>
      <w:shd w:val="clear" w:color="auto" w:fill="FFFFFF"/>
      <w:suppressAutoHyphens w:val="0"/>
      <w:spacing w:line="317" w:lineRule="exact"/>
      <w:ind w:left="24" w:right="5" w:firstLine="706"/>
      <w:jc w:val="both"/>
    </w:pPr>
    <w:rPr>
      <w:rFonts w:eastAsia="MS Mincho" w:cs="Times New Roman"/>
      <w:kern w:val="0"/>
      <w:sz w:val="28"/>
      <w:szCs w:val="20"/>
      <w:lang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285DD4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navigation-current-item">
    <w:name w:val="navigation-current-item"/>
    <w:basedOn w:val="a0"/>
    <w:rsid w:val="00E67A04"/>
  </w:style>
  <w:style w:type="paragraph" w:customStyle="1" w:styleId="Default">
    <w:name w:val="Default"/>
    <w:rsid w:val="001C602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rsid w:val="00FA6ACA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  <w:style w:type="paragraph" w:customStyle="1" w:styleId="articledecorationfirst">
    <w:name w:val="article_decoration_first"/>
    <w:basedOn w:val="a"/>
    <w:rsid w:val="0083195B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5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63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8874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8881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8885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8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8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41D28A-6749-484A-B726-36F3DE274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Ксенофонтова Светлана Николаевна</dc:creator>
  <cp:lastModifiedBy>TStudenikina</cp:lastModifiedBy>
  <cp:revision>19</cp:revision>
  <cp:lastPrinted>2017-06-09T07:52:00Z</cp:lastPrinted>
  <dcterms:created xsi:type="dcterms:W3CDTF">2018-12-11T04:24:00Z</dcterms:created>
  <dcterms:modified xsi:type="dcterms:W3CDTF">2019-02-14T02:12:00Z</dcterms:modified>
</cp:coreProperties>
</file>