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2C" w:rsidRPr="00393488" w:rsidRDefault="007032E2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0522C" w:rsidRDefault="0060522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C81249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B60BAA" w:rsidRDefault="003272C3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>11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</w:t>
      </w:r>
      <w:r w:rsidR="00157AEF">
        <w:rPr>
          <w:rFonts w:ascii="Segoe UI" w:hAnsi="Segoe UI" w:cs="Segoe UI"/>
          <w:b/>
          <w:noProof/>
          <w:sz w:val="28"/>
          <w:szCs w:val="28"/>
          <w:lang w:eastAsia="sk-SK"/>
        </w:rPr>
        <w:t>0</w:t>
      </w:r>
      <w:r w:rsidR="00A61F66">
        <w:rPr>
          <w:rFonts w:ascii="Segoe UI" w:hAnsi="Segoe UI" w:cs="Segoe UI"/>
          <w:b/>
          <w:noProof/>
          <w:sz w:val="28"/>
          <w:szCs w:val="28"/>
          <w:lang w:eastAsia="sk-SK"/>
        </w:rPr>
        <w:t>4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.201</w:t>
      </w:r>
      <w:r w:rsidR="00157AEF">
        <w:rPr>
          <w:rFonts w:ascii="Segoe UI" w:hAnsi="Segoe UI" w:cs="Segoe UI"/>
          <w:b/>
          <w:noProof/>
          <w:sz w:val="28"/>
          <w:szCs w:val="28"/>
          <w:lang w:eastAsia="sk-SK"/>
        </w:rPr>
        <w:t>9</w:t>
      </w:r>
    </w:p>
    <w:p w:rsidR="00285DD4" w:rsidRDefault="00285DD4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481563" w:rsidRDefault="003272C3" w:rsidP="00F44DEE">
      <w:pPr>
        <w:widowControl/>
        <w:suppressAutoHyphens w:val="0"/>
        <w:spacing w:line="615" w:lineRule="atLeast"/>
        <w:ind w:left="-28"/>
        <w:jc w:val="center"/>
        <w:outlineLvl w:val="0"/>
        <w:rPr>
          <w:rFonts w:cs="Times New Roman"/>
          <w:b/>
          <w:color w:val="000000"/>
          <w:shd w:val="clear" w:color="auto" w:fill="FFFFFF"/>
        </w:rPr>
      </w:pPr>
      <w:r w:rsidRPr="003272C3">
        <w:rPr>
          <w:rFonts w:cs="Times New Roman"/>
          <w:b/>
          <w:color w:val="000000"/>
          <w:shd w:val="clear" w:color="auto" w:fill="FFFFFF"/>
        </w:rPr>
        <w:t>С</w:t>
      </w:r>
      <w:r w:rsidR="00F44DEE">
        <w:rPr>
          <w:rFonts w:cs="Times New Roman"/>
          <w:b/>
          <w:color w:val="000000"/>
          <w:shd w:val="clear" w:color="auto" w:fill="FFFFFF"/>
        </w:rPr>
        <w:t>обственникам земли необходимо установить границы своего участка</w:t>
      </w:r>
    </w:p>
    <w:p w:rsidR="00F44DEE" w:rsidRDefault="00F44DEE" w:rsidP="00F44DEE">
      <w:pPr>
        <w:widowControl/>
        <w:suppressAutoHyphens w:val="0"/>
        <w:spacing w:line="615" w:lineRule="atLeast"/>
        <w:ind w:left="-28"/>
        <w:jc w:val="center"/>
        <w:outlineLvl w:val="0"/>
        <w:rPr>
          <w:rFonts w:eastAsia="Times New Roman" w:cs="Times New Roman"/>
          <w:b/>
          <w:bCs/>
          <w:color w:val="222222"/>
          <w:kern w:val="36"/>
          <w:lang w:eastAsia="ru-RU" w:bidi="ar-SA"/>
        </w:rPr>
      </w:pPr>
    </w:p>
    <w:p w:rsidR="00481563" w:rsidRDefault="003272C3" w:rsidP="00481563">
      <w:pPr>
        <w:widowControl/>
        <w:suppressAutoHyphens w:val="0"/>
        <w:spacing w:line="360" w:lineRule="auto"/>
        <w:ind w:left="-28"/>
        <w:jc w:val="both"/>
        <w:outlineLvl w:val="0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3272C3">
        <w:rPr>
          <w:rFonts w:cs="Times New Roman"/>
          <w:color w:val="000000"/>
          <w:sz w:val="22"/>
          <w:szCs w:val="22"/>
          <w:shd w:val="clear" w:color="auto" w:fill="FFFFFF"/>
        </w:rPr>
        <w:t>Кадастровая палата информирует население о необходимости установления границ земельных участков и внесения сведений о них в Единый государственный реестр недвижимости. </w:t>
      </w:r>
      <w:r w:rsidRPr="003272C3">
        <w:rPr>
          <w:rFonts w:cs="Times New Roman"/>
          <w:color w:val="000000"/>
          <w:sz w:val="22"/>
          <w:szCs w:val="22"/>
          <w:shd w:val="clear" w:color="auto" w:fill="FFFFFF"/>
        </w:rPr>
        <w:br/>
        <w:t>Имея земельный участок, необходимо четко знать, какая именно земля находится в вашей собственности. Вопросы с границами земельного участка должны быть непременно урегулированы для того, чтобы в последующем грамотно оформить земельный участок в соответствующих органах, а значит, иметь возможность производить с ним разного рода сделки, такие как купля-продажа, дарение, завещание, сдача в аренду и многие другие. </w:t>
      </w:r>
      <w:r w:rsidRPr="003272C3">
        <w:rPr>
          <w:rFonts w:cs="Times New Roman"/>
          <w:color w:val="000000"/>
          <w:sz w:val="22"/>
          <w:szCs w:val="22"/>
          <w:shd w:val="clear" w:color="auto" w:fill="FFFFFF"/>
        </w:rPr>
        <w:br/>
        <w:t>Для установления границ земельного участка необходимо провести межевание, которое представляет собой комплекс работ по восстановлению, установлению, изменению и закреплению границ земельного участка, определение его площади и местоположения на местности в соответствии с действующим законодательством. </w:t>
      </w:r>
      <w:r w:rsidRPr="003272C3">
        <w:rPr>
          <w:rFonts w:cs="Times New Roman"/>
          <w:color w:val="000000"/>
          <w:sz w:val="22"/>
          <w:szCs w:val="22"/>
          <w:shd w:val="clear" w:color="auto" w:fill="FFFFFF"/>
        </w:rPr>
        <w:br/>
        <w:t>Для проведения межевания следует обратиться к кадастровому инженеру, который проведет кадастровые работы по определению площади и координат границ земельного участка. </w:t>
      </w:r>
      <w:r w:rsidRPr="003272C3">
        <w:rPr>
          <w:rFonts w:cs="Times New Roman"/>
          <w:color w:val="000000"/>
          <w:sz w:val="22"/>
          <w:szCs w:val="22"/>
          <w:shd w:val="clear" w:color="auto" w:fill="FFFFFF"/>
        </w:rPr>
        <w:br/>
        <w:t>Информацию о наличии или отсутствии сведений о границах земельных участков можно получить из выписки из ЕГРН об основных характеристиках объекта недвижимости, запросив её либо в МФЦ, либо на официальном сайте Росреестра (</w:t>
      </w:r>
      <w:hyperlink r:id="rId9" w:tgtFrame="_blank" w:history="1">
        <w:r w:rsidRPr="003272C3">
          <w:rPr>
            <w:rStyle w:val="a5"/>
            <w:color w:val="2A5885"/>
            <w:sz w:val="22"/>
            <w:szCs w:val="22"/>
            <w:shd w:val="clear" w:color="auto" w:fill="FFFFFF"/>
          </w:rPr>
          <w:t>www.rosreestr.ru</w:t>
        </w:r>
      </w:hyperlink>
      <w:r w:rsidRPr="003272C3">
        <w:rPr>
          <w:rFonts w:cs="Times New Roman"/>
          <w:color w:val="000000"/>
          <w:sz w:val="22"/>
          <w:szCs w:val="22"/>
          <w:shd w:val="clear" w:color="auto" w:fill="FFFFFF"/>
        </w:rPr>
        <w:t>). </w:t>
      </w:r>
      <w:r w:rsidRPr="003272C3">
        <w:rPr>
          <w:rFonts w:cs="Times New Roman"/>
          <w:color w:val="000000"/>
          <w:sz w:val="22"/>
          <w:szCs w:val="22"/>
          <w:shd w:val="clear" w:color="auto" w:fill="FFFFFF"/>
        </w:rPr>
        <w:br/>
        <w:t>Кроме того, информацию о наличии или отсутствии сведений о границах земельных участков можно увидеть на сайте Росреестра при помощи сервиса «Публичная кадастровая карта» </w:t>
      </w:r>
      <w:hyperlink r:id="rId10" w:tgtFrame="_blank" w:history="1">
        <w:r w:rsidRPr="003272C3">
          <w:rPr>
            <w:rStyle w:val="a5"/>
            <w:color w:val="2A5885"/>
            <w:sz w:val="22"/>
            <w:szCs w:val="22"/>
            <w:shd w:val="clear" w:color="auto" w:fill="FFFFFF"/>
          </w:rPr>
          <w:t>https://pkk5.rosreestr.ru/</w:t>
        </w:r>
      </w:hyperlink>
      <w:r w:rsidRPr="003272C3">
        <w:rPr>
          <w:rFonts w:cs="Times New Roman"/>
          <w:color w:val="000000"/>
          <w:sz w:val="22"/>
          <w:szCs w:val="22"/>
          <w:shd w:val="clear" w:color="auto" w:fill="FFFFFF"/>
        </w:rPr>
        <w:t>. </w:t>
      </w:r>
      <w:r w:rsidRPr="003272C3">
        <w:rPr>
          <w:rFonts w:cs="Times New Roman"/>
          <w:color w:val="000000"/>
          <w:sz w:val="22"/>
          <w:szCs w:val="22"/>
          <w:shd w:val="clear" w:color="auto" w:fill="FFFFFF"/>
        </w:rPr>
        <w:br/>
        <w:t>Внесение в Единый государственный реестр недвижимости сведений о границах является гарантией прав собственников и сводит к минимуму возникновение земельных споров.</w:t>
      </w:r>
    </w:p>
    <w:p w:rsidR="00F44DEE" w:rsidRPr="003272C3" w:rsidRDefault="00F44DEE" w:rsidP="00481563">
      <w:pPr>
        <w:widowControl/>
        <w:suppressAutoHyphens w:val="0"/>
        <w:spacing w:line="360" w:lineRule="auto"/>
        <w:ind w:left="-28"/>
        <w:jc w:val="both"/>
        <w:outlineLvl w:val="0"/>
        <w:rPr>
          <w:rFonts w:eastAsia="Times New Roman" w:cs="Times New Roman"/>
          <w:b/>
          <w:bCs/>
          <w:color w:val="222222"/>
          <w:kern w:val="36"/>
          <w:sz w:val="22"/>
          <w:szCs w:val="22"/>
          <w:lang w:eastAsia="ru-RU" w:bidi="ar-SA"/>
        </w:rPr>
      </w:pPr>
      <w:r w:rsidRPr="00F44DEE">
        <w:rPr>
          <w:rFonts w:cs="Times New Roman"/>
          <w:shd w:val="clear" w:color="auto" w:fill="FFFFFF"/>
        </w:rPr>
        <w:t>Получить выписку из ЕГРН об основных характеристиках и зарегистрированных правах на объект недвижимости</w:t>
      </w:r>
      <w:r>
        <w:rPr>
          <w:rFonts w:cs="Times New Roman"/>
          <w:shd w:val="clear" w:color="auto" w:fill="FFFFFF"/>
        </w:rPr>
        <w:t xml:space="preserve">:  </w:t>
      </w:r>
      <w:hyperlink r:id="rId11" w:history="1">
        <w:r>
          <w:rPr>
            <w:rStyle w:val="a5"/>
          </w:rPr>
          <w:t>https://rosreestr.ru/wps/portal/p/cc_present/EGRN_1</w:t>
        </w:r>
      </w:hyperlink>
    </w:p>
    <w:p w:rsidR="00387077" w:rsidRDefault="00387077" w:rsidP="00387077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color w:val="000000"/>
          <w:shd w:val="clear" w:color="auto" w:fill="FFFFFF"/>
        </w:rPr>
      </w:pPr>
    </w:p>
    <w:p w:rsidR="00387077" w:rsidRPr="00387077" w:rsidRDefault="00387077" w:rsidP="00387077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  <w:i/>
        </w:rPr>
      </w:pPr>
    </w:p>
    <w:p w:rsidR="009D777F" w:rsidRDefault="009D777F" w:rsidP="00872E2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0522C" w:rsidRPr="00195159" w:rsidRDefault="0060522C" w:rsidP="00872E29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195159">
        <w:rPr>
          <w:rFonts w:cs="Times New Roman"/>
          <w:b/>
          <w:bCs/>
        </w:rPr>
        <w:t>Контакты для СМИ</w:t>
      </w:r>
    </w:p>
    <w:p w:rsidR="001C6022" w:rsidRPr="00195159" w:rsidRDefault="001C6022" w:rsidP="001C6022">
      <w:pPr>
        <w:pStyle w:val="Default"/>
        <w:rPr>
          <w:rFonts w:ascii="Times New Roman" w:hAnsi="Times New Roman" w:cs="Times New Roman"/>
          <w:iCs/>
          <w:color w:val="auto"/>
        </w:rPr>
      </w:pPr>
      <w:r w:rsidRPr="00195159">
        <w:rPr>
          <w:rFonts w:ascii="Times New Roman" w:hAnsi="Times New Roman" w:cs="Times New Roman"/>
          <w:iCs/>
          <w:color w:val="auto"/>
        </w:rPr>
        <w:t>Пресс-служба филиала ФГБУ «ФКП Росреестра» по Томской области</w:t>
      </w:r>
    </w:p>
    <w:p w:rsidR="005A74A3" w:rsidRPr="00195159" w:rsidRDefault="005A74A3" w:rsidP="001C6022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195159">
        <w:rPr>
          <w:rFonts w:ascii="Times New Roman" w:hAnsi="Times New Roman" w:cs="Times New Roman"/>
          <w:iCs/>
          <w:color w:val="auto"/>
        </w:rPr>
        <w:t>Телефон (3822)52-62-52 (вн.2419)</w:t>
      </w:r>
    </w:p>
    <w:p w:rsidR="00D10DB2" w:rsidRPr="00195159" w:rsidRDefault="00D10DB2" w:rsidP="00393488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</w:p>
    <w:sectPr w:rsidR="00D10DB2" w:rsidRPr="00195159" w:rsidSect="00393488">
      <w:footerReference w:type="default" r:id="rId12"/>
      <w:pgSz w:w="11906" w:h="16838" w:code="9"/>
      <w:pgMar w:top="851" w:right="992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78A" w:rsidRDefault="0032178A">
      <w:r>
        <w:separator/>
      </w:r>
    </w:p>
  </w:endnote>
  <w:endnote w:type="continuationSeparator" w:id="0">
    <w:p w:rsidR="0032178A" w:rsidRDefault="00321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B2" w:rsidRDefault="00F64CC7">
    <w:pPr>
      <w:pStyle w:val="a3"/>
      <w:jc w:val="center"/>
    </w:pPr>
    <w:r>
      <w:fldChar w:fldCharType="begin"/>
    </w:r>
    <w:r w:rsidR="00DD2D06">
      <w:instrText>PAGE   \* MERGEFORMAT</w:instrText>
    </w:r>
    <w:r>
      <w:fldChar w:fldCharType="separate"/>
    </w:r>
    <w:r w:rsidR="00F44DEE">
      <w:rPr>
        <w:noProof/>
      </w:rPr>
      <w:t>1</w:t>
    </w:r>
    <w:r>
      <w:rPr>
        <w:noProof/>
      </w:rPr>
      <w:fldChar w:fldCharType="end"/>
    </w:r>
  </w:p>
  <w:p w:rsidR="00D10DB2" w:rsidRDefault="00D10D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78A" w:rsidRDefault="0032178A">
      <w:r>
        <w:separator/>
      </w:r>
    </w:p>
  </w:footnote>
  <w:footnote w:type="continuationSeparator" w:id="0">
    <w:p w:rsidR="0032178A" w:rsidRDefault="00321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3CE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0D5F41"/>
    <w:multiLevelType w:val="hybridMultilevel"/>
    <w:tmpl w:val="0868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0107FB"/>
    <w:multiLevelType w:val="hybridMultilevel"/>
    <w:tmpl w:val="90A0F2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D5"/>
    <w:rsid w:val="000140C0"/>
    <w:rsid w:val="000274BB"/>
    <w:rsid w:val="00030619"/>
    <w:rsid w:val="000319E2"/>
    <w:rsid w:val="000339F7"/>
    <w:rsid w:val="00035C5A"/>
    <w:rsid w:val="0003642B"/>
    <w:rsid w:val="000401E1"/>
    <w:rsid w:val="00043682"/>
    <w:rsid w:val="000443AC"/>
    <w:rsid w:val="00065FE6"/>
    <w:rsid w:val="000673FC"/>
    <w:rsid w:val="0007264D"/>
    <w:rsid w:val="000817F8"/>
    <w:rsid w:val="00081D6D"/>
    <w:rsid w:val="00082E8F"/>
    <w:rsid w:val="0008597C"/>
    <w:rsid w:val="00090053"/>
    <w:rsid w:val="000923C9"/>
    <w:rsid w:val="000972A0"/>
    <w:rsid w:val="00097554"/>
    <w:rsid w:val="000B0B54"/>
    <w:rsid w:val="000B6527"/>
    <w:rsid w:val="000B7272"/>
    <w:rsid w:val="000D0E38"/>
    <w:rsid w:val="000D6A2E"/>
    <w:rsid w:val="000D710D"/>
    <w:rsid w:val="000E05A1"/>
    <w:rsid w:val="000E2535"/>
    <w:rsid w:val="000E38D9"/>
    <w:rsid w:val="000E41A6"/>
    <w:rsid w:val="000E6993"/>
    <w:rsid w:val="000F607A"/>
    <w:rsid w:val="000F6379"/>
    <w:rsid w:val="001002D7"/>
    <w:rsid w:val="001055AD"/>
    <w:rsid w:val="00110ABC"/>
    <w:rsid w:val="0011112E"/>
    <w:rsid w:val="0011143E"/>
    <w:rsid w:val="00115873"/>
    <w:rsid w:val="00116F3B"/>
    <w:rsid w:val="00121A01"/>
    <w:rsid w:val="00122514"/>
    <w:rsid w:val="00124B73"/>
    <w:rsid w:val="00124D3F"/>
    <w:rsid w:val="00124E82"/>
    <w:rsid w:val="00126B4F"/>
    <w:rsid w:val="00130AFB"/>
    <w:rsid w:val="001451D5"/>
    <w:rsid w:val="00145B33"/>
    <w:rsid w:val="00154C8E"/>
    <w:rsid w:val="00157AEF"/>
    <w:rsid w:val="00165918"/>
    <w:rsid w:val="00171CA6"/>
    <w:rsid w:val="00174A52"/>
    <w:rsid w:val="00182123"/>
    <w:rsid w:val="00186E10"/>
    <w:rsid w:val="001874B9"/>
    <w:rsid w:val="00190969"/>
    <w:rsid w:val="00195159"/>
    <w:rsid w:val="0019721C"/>
    <w:rsid w:val="001B0762"/>
    <w:rsid w:val="001B6622"/>
    <w:rsid w:val="001C10AF"/>
    <w:rsid w:val="001C6022"/>
    <w:rsid w:val="001D429D"/>
    <w:rsid w:val="001E757E"/>
    <w:rsid w:val="00200210"/>
    <w:rsid w:val="00207C9A"/>
    <w:rsid w:val="00210EC7"/>
    <w:rsid w:val="002177A9"/>
    <w:rsid w:val="00224AF8"/>
    <w:rsid w:val="00236744"/>
    <w:rsid w:val="002371A8"/>
    <w:rsid w:val="002518A3"/>
    <w:rsid w:val="002569E9"/>
    <w:rsid w:val="00271779"/>
    <w:rsid w:val="00275884"/>
    <w:rsid w:val="002776C1"/>
    <w:rsid w:val="00285DD4"/>
    <w:rsid w:val="0029206B"/>
    <w:rsid w:val="00293925"/>
    <w:rsid w:val="0029733E"/>
    <w:rsid w:val="002A15AB"/>
    <w:rsid w:val="002A247A"/>
    <w:rsid w:val="002A38FF"/>
    <w:rsid w:val="002A40DB"/>
    <w:rsid w:val="002A4489"/>
    <w:rsid w:val="002A5EEE"/>
    <w:rsid w:val="002A7617"/>
    <w:rsid w:val="002B0F6A"/>
    <w:rsid w:val="002C2976"/>
    <w:rsid w:val="002C647C"/>
    <w:rsid w:val="002D14A2"/>
    <w:rsid w:val="002D40A7"/>
    <w:rsid w:val="002D525C"/>
    <w:rsid w:val="002E4EA3"/>
    <w:rsid w:val="002F0F27"/>
    <w:rsid w:val="002F2827"/>
    <w:rsid w:val="002F56B9"/>
    <w:rsid w:val="00300514"/>
    <w:rsid w:val="0030336D"/>
    <w:rsid w:val="00305E6D"/>
    <w:rsid w:val="00306F15"/>
    <w:rsid w:val="00311A90"/>
    <w:rsid w:val="0031628A"/>
    <w:rsid w:val="00317C56"/>
    <w:rsid w:val="0032178A"/>
    <w:rsid w:val="003230CA"/>
    <w:rsid w:val="00323CB8"/>
    <w:rsid w:val="003271E7"/>
    <w:rsid w:val="003272C3"/>
    <w:rsid w:val="00331801"/>
    <w:rsid w:val="00343808"/>
    <w:rsid w:val="003549EF"/>
    <w:rsid w:val="00357644"/>
    <w:rsid w:val="003611C2"/>
    <w:rsid w:val="00365E6A"/>
    <w:rsid w:val="003675CE"/>
    <w:rsid w:val="00367D1C"/>
    <w:rsid w:val="003706A8"/>
    <w:rsid w:val="00370875"/>
    <w:rsid w:val="003716A3"/>
    <w:rsid w:val="003802BC"/>
    <w:rsid w:val="003807C0"/>
    <w:rsid w:val="0038327A"/>
    <w:rsid w:val="00387077"/>
    <w:rsid w:val="00393488"/>
    <w:rsid w:val="003938E2"/>
    <w:rsid w:val="003A0F6B"/>
    <w:rsid w:val="003A297A"/>
    <w:rsid w:val="003A58D8"/>
    <w:rsid w:val="003A6305"/>
    <w:rsid w:val="003A67DC"/>
    <w:rsid w:val="003A7164"/>
    <w:rsid w:val="003B0301"/>
    <w:rsid w:val="003B4FBC"/>
    <w:rsid w:val="003B6634"/>
    <w:rsid w:val="003B7255"/>
    <w:rsid w:val="003C2F61"/>
    <w:rsid w:val="003C3630"/>
    <w:rsid w:val="003C61EB"/>
    <w:rsid w:val="003D1108"/>
    <w:rsid w:val="003E127A"/>
    <w:rsid w:val="003E50A9"/>
    <w:rsid w:val="003E5A48"/>
    <w:rsid w:val="003E7DE3"/>
    <w:rsid w:val="003F5A31"/>
    <w:rsid w:val="003F60DD"/>
    <w:rsid w:val="003F7A31"/>
    <w:rsid w:val="0040009D"/>
    <w:rsid w:val="00400403"/>
    <w:rsid w:val="004032F1"/>
    <w:rsid w:val="00403EEF"/>
    <w:rsid w:val="00404DCB"/>
    <w:rsid w:val="00411504"/>
    <w:rsid w:val="0041630D"/>
    <w:rsid w:val="004272A8"/>
    <w:rsid w:val="00433FFF"/>
    <w:rsid w:val="00441B3F"/>
    <w:rsid w:val="00446ACB"/>
    <w:rsid w:val="004500B8"/>
    <w:rsid w:val="0045130D"/>
    <w:rsid w:val="00455385"/>
    <w:rsid w:val="004562E2"/>
    <w:rsid w:val="004572B3"/>
    <w:rsid w:val="004579D9"/>
    <w:rsid w:val="00457CD0"/>
    <w:rsid w:val="00462556"/>
    <w:rsid w:val="00464CE7"/>
    <w:rsid w:val="0046539B"/>
    <w:rsid w:val="00466308"/>
    <w:rsid w:val="004705E8"/>
    <w:rsid w:val="0047070C"/>
    <w:rsid w:val="0047431C"/>
    <w:rsid w:val="00474558"/>
    <w:rsid w:val="00481563"/>
    <w:rsid w:val="00490C51"/>
    <w:rsid w:val="0049482B"/>
    <w:rsid w:val="004963BF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1F96"/>
    <w:rsid w:val="004D096F"/>
    <w:rsid w:val="004D0B4D"/>
    <w:rsid w:val="004D150A"/>
    <w:rsid w:val="004D4960"/>
    <w:rsid w:val="004D7BFA"/>
    <w:rsid w:val="004E4EC4"/>
    <w:rsid w:val="004E579C"/>
    <w:rsid w:val="004F38CC"/>
    <w:rsid w:val="004F5FD9"/>
    <w:rsid w:val="005003B9"/>
    <w:rsid w:val="0050239A"/>
    <w:rsid w:val="00505BE1"/>
    <w:rsid w:val="00510EC3"/>
    <w:rsid w:val="00515E34"/>
    <w:rsid w:val="005163E0"/>
    <w:rsid w:val="0051646A"/>
    <w:rsid w:val="00516989"/>
    <w:rsid w:val="00536EAA"/>
    <w:rsid w:val="005403F9"/>
    <w:rsid w:val="00541124"/>
    <w:rsid w:val="00546A15"/>
    <w:rsid w:val="00547D30"/>
    <w:rsid w:val="00560865"/>
    <w:rsid w:val="005618AD"/>
    <w:rsid w:val="005649A7"/>
    <w:rsid w:val="00564EA5"/>
    <w:rsid w:val="005664D6"/>
    <w:rsid w:val="00580898"/>
    <w:rsid w:val="005853C8"/>
    <w:rsid w:val="00592DFD"/>
    <w:rsid w:val="005A06F3"/>
    <w:rsid w:val="005A3345"/>
    <w:rsid w:val="005A392B"/>
    <w:rsid w:val="005A4BB1"/>
    <w:rsid w:val="005A74A3"/>
    <w:rsid w:val="005B1B8C"/>
    <w:rsid w:val="005B3F70"/>
    <w:rsid w:val="005B48EC"/>
    <w:rsid w:val="005B4F4B"/>
    <w:rsid w:val="005B563E"/>
    <w:rsid w:val="005B5716"/>
    <w:rsid w:val="005C02ED"/>
    <w:rsid w:val="005D5A50"/>
    <w:rsid w:val="005E4BFA"/>
    <w:rsid w:val="005F026D"/>
    <w:rsid w:val="005F61FC"/>
    <w:rsid w:val="005F73FD"/>
    <w:rsid w:val="0060203D"/>
    <w:rsid w:val="00602C9A"/>
    <w:rsid w:val="0060522C"/>
    <w:rsid w:val="00607B24"/>
    <w:rsid w:val="006130E1"/>
    <w:rsid w:val="006148A3"/>
    <w:rsid w:val="00620790"/>
    <w:rsid w:val="00620879"/>
    <w:rsid w:val="0062172C"/>
    <w:rsid w:val="006225D4"/>
    <w:rsid w:val="006243F5"/>
    <w:rsid w:val="006257AB"/>
    <w:rsid w:val="00637932"/>
    <w:rsid w:val="00637EA8"/>
    <w:rsid w:val="00640C27"/>
    <w:rsid w:val="006415C9"/>
    <w:rsid w:val="00642C63"/>
    <w:rsid w:val="00646F15"/>
    <w:rsid w:val="00651ECF"/>
    <w:rsid w:val="006528FC"/>
    <w:rsid w:val="00664741"/>
    <w:rsid w:val="006703E2"/>
    <w:rsid w:val="00676F09"/>
    <w:rsid w:val="0067778D"/>
    <w:rsid w:val="00677D86"/>
    <w:rsid w:val="00681C04"/>
    <w:rsid w:val="0068212D"/>
    <w:rsid w:val="00685582"/>
    <w:rsid w:val="0068789D"/>
    <w:rsid w:val="00695E35"/>
    <w:rsid w:val="006A6D59"/>
    <w:rsid w:val="006A71DD"/>
    <w:rsid w:val="006B1228"/>
    <w:rsid w:val="006B18A7"/>
    <w:rsid w:val="006B3909"/>
    <w:rsid w:val="006B4FC5"/>
    <w:rsid w:val="006B74FF"/>
    <w:rsid w:val="006C12E2"/>
    <w:rsid w:val="006C1487"/>
    <w:rsid w:val="006C1F58"/>
    <w:rsid w:val="006C49C5"/>
    <w:rsid w:val="006D36CA"/>
    <w:rsid w:val="006D50CA"/>
    <w:rsid w:val="006D5362"/>
    <w:rsid w:val="006D67BF"/>
    <w:rsid w:val="006E1AD4"/>
    <w:rsid w:val="006E6CCF"/>
    <w:rsid w:val="006E7097"/>
    <w:rsid w:val="006E7C0E"/>
    <w:rsid w:val="006F4C0E"/>
    <w:rsid w:val="006F4F84"/>
    <w:rsid w:val="006F7368"/>
    <w:rsid w:val="0070210C"/>
    <w:rsid w:val="007032E2"/>
    <w:rsid w:val="00706F65"/>
    <w:rsid w:val="0071422B"/>
    <w:rsid w:val="00714F56"/>
    <w:rsid w:val="0071598A"/>
    <w:rsid w:val="00715EC6"/>
    <w:rsid w:val="00723E0F"/>
    <w:rsid w:val="007260F8"/>
    <w:rsid w:val="00730B2E"/>
    <w:rsid w:val="00731E62"/>
    <w:rsid w:val="007366E4"/>
    <w:rsid w:val="00747903"/>
    <w:rsid w:val="00775174"/>
    <w:rsid w:val="00781E91"/>
    <w:rsid w:val="00782A90"/>
    <w:rsid w:val="007837AF"/>
    <w:rsid w:val="007926D7"/>
    <w:rsid w:val="007A1E51"/>
    <w:rsid w:val="007A1E8B"/>
    <w:rsid w:val="007A49F1"/>
    <w:rsid w:val="007A5225"/>
    <w:rsid w:val="007B1335"/>
    <w:rsid w:val="007B7EDE"/>
    <w:rsid w:val="007B7F41"/>
    <w:rsid w:val="007C54C4"/>
    <w:rsid w:val="007C5DC0"/>
    <w:rsid w:val="007C6CCA"/>
    <w:rsid w:val="007D75E6"/>
    <w:rsid w:val="007E4F03"/>
    <w:rsid w:val="007F14A4"/>
    <w:rsid w:val="007F4D1B"/>
    <w:rsid w:val="007F6754"/>
    <w:rsid w:val="0081333B"/>
    <w:rsid w:val="0081433E"/>
    <w:rsid w:val="008161AE"/>
    <w:rsid w:val="00821FFC"/>
    <w:rsid w:val="00824E2E"/>
    <w:rsid w:val="00827C7B"/>
    <w:rsid w:val="0083195B"/>
    <w:rsid w:val="008329B6"/>
    <w:rsid w:val="00834B6D"/>
    <w:rsid w:val="0083677B"/>
    <w:rsid w:val="008409BB"/>
    <w:rsid w:val="0084533D"/>
    <w:rsid w:val="00850140"/>
    <w:rsid w:val="00862ADF"/>
    <w:rsid w:val="008631E9"/>
    <w:rsid w:val="00863EA9"/>
    <w:rsid w:val="00866321"/>
    <w:rsid w:val="0087084D"/>
    <w:rsid w:val="00872471"/>
    <w:rsid w:val="00872E29"/>
    <w:rsid w:val="00877565"/>
    <w:rsid w:val="00883DE3"/>
    <w:rsid w:val="008923FF"/>
    <w:rsid w:val="00892962"/>
    <w:rsid w:val="00893935"/>
    <w:rsid w:val="00894438"/>
    <w:rsid w:val="00894F0F"/>
    <w:rsid w:val="00895906"/>
    <w:rsid w:val="008965E4"/>
    <w:rsid w:val="00896D9F"/>
    <w:rsid w:val="008A1C2F"/>
    <w:rsid w:val="008A4F4E"/>
    <w:rsid w:val="008A551A"/>
    <w:rsid w:val="008A5E5F"/>
    <w:rsid w:val="008B1775"/>
    <w:rsid w:val="008C12CC"/>
    <w:rsid w:val="008C6FB0"/>
    <w:rsid w:val="008D0634"/>
    <w:rsid w:val="008E16A1"/>
    <w:rsid w:val="008E36E9"/>
    <w:rsid w:val="008E4B4A"/>
    <w:rsid w:val="008E4D7F"/>
    <w:rsid w:val="0090164C"/>
    <w:rsid w:val="0090635E"/>
    <w:rsid w:val="009063D5"/>
    <w:rsid w:val="00915632"/>
    <w:rsid w:val="009165A6"/>
    <w:rsid w:val="00917601"/>
    <w:rsid w:val="0092205D"/>
    <w:rsid w:val="009222BB"/>
    <w:rsid w:val="00922C43"/>
    <w:rsid w:val="00923E0A"/>
    <w:rsid w:val="00924964"/>
    <w:rsid w:val="009277A1"/>
    <w:rsid w:val="009302E6"/>
    <w:rsid w:val="0093031F"/>
    <w:rsid w:val="009316C0"/>
    <w:rsid w:val="009330FC"/>
    <w:rsid w:val="00933502"/>
    <w:rsid w:val="009414B5"/>
    <w:rsid w:val="00950582"/>
    <w:rsid w:val="00950BF1"/>
    <w:rsid w:val="00957A03"/>
    <w:rsid w:val="00961833"/>
    <w:rsid w:val="00962778"/>
    <w:rsid w:val="009752FD"/>
    <w:rsid w:val="009777D4"/>
    <w:rsid w:val="00981BDF"/>
    <w:rsid w:val="009919BA"/>
    <w:rsid w:val="00992AA2"/>
    <w:rsid w:val="00992D82"/>
    <w:rsid w:val="0099641A"/>
    <w:rsid w:val="009A5DCA"/>
    <w:rsid w:val="009B4D15"/>
    <w:rsid w:val="009C0ABC"/>
    <w:rsid w:val="009C248B"/>
    <w:rsid w:val="009C4852"/>
    <w:rsid w:val="009C7363"/>
    <w:rsid w:val="009D6D1C"/>
    <w:rsid w:val="009D777F"/>
    <w:rsid w:val="009E155C"/>
    <w:rsid w:val="009E1F59"/>
    <w:rsid w:val="009E2BCC"/>
    <w:rsid w:val="009E7840"/>
    <w:rsid w:val="009F3506"/>
    <w:rsid w:val="009F43B4"/>
    <w:rsid w:val="009F6293"/>
    <w:rsid w:val="009F7CD0"/>
    <w:rsid w:val="00A02B97"/>
    <w:rsid w:val="00A15D32"/>
    <w:rsid w:val="00A179D4"/>
    <w:rsid w:val="00A17C38"/>
    <w:rsid w:val="00A25EF1"/>
    <w:rsid w:val="00A32F24"/>
    <w:rsid w:val="00A35DCC"/>
    <w:rsid w:val="00A40F22"/>
    <w:rsid w:val="00A419FB"/>
    <w:rsid w:val="00A47F12"/>
    <w:rsid w:val="00A526C5"/>
    <w:rsid w:val="00A54DEC"/>
    <w:rsid w:val="00A550FE"/>
    <w:rsid w:val="00A61F66"/>
    <w:rsid w:val="00A627DD"/>
    <w:rsid w:val="00A75297"/>
    <w:rsid w:val="00A75997"/>
    <w:rsid w:val="00A75D32"/>
    <w:rsid w:val="00A80937"/>
    <w:rsid w:val="00A81BB3"/>
    <w:rsid w:val="00A85808"/>
    <w:rsid w:val="00A85BD7"/>
    <w:rsid w:val="00A87657"/>
    <w:rsid w:val="00A93B34"/>
    <w:rsid w:val="00A961DD"/>
    <w:rsid w:val="00AC17CA"/>
    <w:rsid w:val="00AD0345"/>
    <w:rsid w:val="00AD20AD"/>
    <w:rsid w:val="00AD257E"/>
    <w:rsid w:val="00AE4170"/>
    <w:rsid w:val="00AF11D6"/>
    <w:rsid w:val="00AF36C9"/>
    <w:rsid w:val="00B04DE6"/>
    <w:rsid w:val="00B05DCE"/>
    <w:rsid w:val="00B10655"/>
    <w:rsid w:val="00B11A3E"/>
    <w:rsid w:val="00B12395"/>
    <w:rsid w:val="00B144AF"/>
    <w:rsid w:val="00B15976"/>
    <w:rsid w:val="00B15EB5"/>
    <w:rsid w:val="00B176BA"/>
    <w:rsid w:val="00B27CBC"/>
    <w:rsid w:val="00B3093A"/>
    <w:rsid w:val="00B316E9"/>
    <w:rsid w:val="00B34F78"/>
    <w:rsid w:val="00B410BF"/>
    <w:rsid w:val="00B42D64"/>
    <w:rsid w:val="00B42DA1"/>
    <w:rsid w:val="00B473DB"/>
    <w:rsid w:val="00B51E7F"/>
    <w:rsid w:val="00B531CD"/>
    <w:rsid w:val="00B538F3"/>
    <w:rsid w:val="00B56D31"/>
    <w:rsid w:val="00B60BAA"/>
    <w:rsid w:val="00B62FD8"/>
    <w:rsid w:val="00B67940"/>
    <w:rsid w:val="00B70E16"/>
    <w:rsid w:val="00B71DB4"/>
    <w:rsid w:val="00B75426"/>
    <w:rsid w:val="00B900FB"/>
    <w:rsid w:val="00B93305"/>
    <w:rsid w:val="00B93CEB"/>
    <w:rsid w:val="00B94391"/>
    <w:rsid w:val="00BB5741"/>
    <w:rsid w:val="00BC0D34"/>
    <w:rsid w:val="00BC4833"/>
    <w:rsid w:val="00BD483A"/>
    <w:rsid w:val="00BD48DD"/>
    <w:rsid w:val="00BD5312"/>
    <w:rsid w:val="00BE4902"/>
    <w:rsid w:val="00BE4BFF"/>
    <w:rsid w:val="00BF01B3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64B2"/>
    <w:rsid w:val="00C40310"/>
    <w:rsid w:val="00C407D7"/>
    <w:rsid w:val="00C412A4"/>
    <w:rsid w:val="00C45896"/>
    <w:rsid w:val="00C46E86"/>
    <w:rsid w:val="00C57BE0"/>
    <w:rsid w:val="00C75216"/>
    <w:rsid w:val="00C77F86"/>
    <w:rsid w:val="00C81249"/>
    <w:rsid w:val="00C81929"/>
    <w:rsid w:val="00C91719"/>
    <w:rsid w:val="00CA5B20"/>
    <w:rsid w:val="00CB186A"/>
    <w:rsid w:val="00CB1D95"/>
    <w:rsid w:val="00CB531F"/>
    <w:rsid w:val="00CC09FF"/>
    <w:rsid w:val="00CC19E6"/>
    <w:rsid w:val="00CC1A4F"/>
    <w:rsid w:val="00CD01FD"/>
    <w:rsid w:val="00CD127C"/>
    <w:rsid w:val="00CD5483"/>
    <w:rsid w:val="00CD71C5"/>
    <w:rsid w:val="00CE255C"/>
    <w:rsid w:val="00CF2EA8"/>
    <w:rsid w:val="00D0068B"/>
    <w:rsid w:val="00D02B47"/>
    <w:rsid w:val="00D04EF6"/>
    <w:rsid w:val="00D05B5E"/>
    <w:rsid w:val="00D10DB2"/>
    <w:rsid w:val="00D160BB"/>
    <w:rsid w:val="00D163B8"/>
    <w:rsid w:val="00D16DB9"/>
    <w:rsid w:val="00D21A3E"/>
    <w:rsid w:val="00D2619D"/>
    <w:rsid w:val="00D26FA7"/>
    <w:rsid w:val="00D32543"/>
    <w:rsid w:val="00D37D78"/>
    <w:rsid w:val="00D406FE"/>
    <w:rsid w:val="00D4167F"/>
    <w:rsid w:val="00D47707"/>
    <w:rsid w:val="00D53F53"/>
    <w:rsid w:val="00D54C33"/>
    <w:rsid w:val="00D551DD"/>
    <w:rsid w:val="00D62109"/>
    <w:rsid w:val="00D82F22"/>
    <w:rsid w:val="00D8573F"/>
    <w:rsid w:val="00D85EA1"/>
    <w:rsid w:val="00D928E9"/>
    <w:rsid w:val="00D93DB4"/>
    <w:rsid w:val="00D94786"/>
    <w:rsid w:val="00D95FBE"/>
    <w:rsid w:val="00D96D39"/>
    <w:rsid w:val="00DA1DD3"/>
    <w:rsid w:val="00DB6445"/>
    <w:rsid w:val="00DC2E98"/>
    <w:rsid w:val="00DC30FB"/>
    <w:rsid w:val="00DC39AF"/>
    <w:rsid w:val="00DC6E8F"/>
    <w:rsid w:val="00DD0360"/>
    <w:rsid w:val="00DD0C4A"/>
    <w:rsid w:val="00DD18AC"/>
    <w:rsid w:val="00DD2D06"/>
    <w:rsid w:val="00DD2EA2"/>
    <w:rsid w:val="00DD5FC8"/>
    <w:rsid w:val="00DD6298"/>
    <w:rsid w:val="00DF284C"/>
    <w:rsid w:val="00DF2F38"/>
    <w:rsid w:val="00DF3508"/>
    <w:rsid w:val="00DF37EF"/>
    <w:rsid w:val="00DF4286"/>
    <w:rsid w:val="00DF5646"/>
    <w:rsid w:val="00DF621A"/>
    <w:rsid w:val="00E00A52"/>
    <w:rsid w:val="00E03121"/>
    <w:rsid w:val="00E04A1D"/>
    <w:rsid w:val="00E1142D"/>
    <w:rsid w:val="00E11705"/>
    <w:rsid w:val="00E16ED2"/>
    <w:rsid w:val="00E17A52"/>
    <w:rsid w:val="00E21890"/>
    <w:rsid w:val="00E3283A"/>
    <w:rsid w:val="00E4213D"/>
    <w:rsid w:val="00E426DA"/>
    <w:rsid w:val="00E43E30"/>
    <w:rsid w:val="00E65126"/>
    <w:rsid w:val="00E65E2C"/>
    <w:rsid w:val="00E67A04"/>
    <w:rsid w:val="00E73874"/>
    <w:rsid w:val="00E84CC2"/>
    <w:rsid w:val="00E85462"/>
    <w:rsid w:val="00E86A24"/>
    <w:rsid w:val="00E8742D"/>
    <w:rsid w:val="00E93DF6"/>
    <w:rsid w:val="00E95315"/>
    <w:rsid w:val="00E978C3"/>
    <w:rsid w:val="00EA4A6C"/>
    <w:rsid w:val="00EB0995"/>
    <w:rsid w:val="00EB2484"/>
    <w:rsid w:val="00EB36ED"/>
    <w:rsid w:val="00EB5607"/>
    <w:rsid w:val="00EC4847"/>
    <w:rsid w:val="00EC4E8A"/>
    <w:rsid w:val="00ED16CC"/>
    <w:rsid w:val="00ED3639"/>
    <w:rsid w:val="00EF3B27"/>
    <w:rsid w:val="00EF40E0"/>
    <w:rsid w:val="00EF5CD8"/>
    <w:rsid w:val="00EF60BA"/>
    <w:rsid w:val="00F03AFD"/>
    <w:rsid w:val="00F05946"/>
    <w:rsid w:val="00F11941"/>
    <w:rsid w:val="00F13FC1"/>
    <w:rsid w:val="00F15056"/>
    <w:rsid w:val="00F1562D"/>
    <w:rsid w:val="00F221F8"/>
    <w:rsid w:val="00F33805"/>
    <w:rsid w:val="00F3525B"/>
    <w:rsid w:val="00F3659C"/>
    <w:rsid w:val="00F42DF0"/>
    <w:rsid w:val="00F44DEE"/>
    <w:rsid w:val="00F500EE"/>
    <w:rsid w:val="00F51433"/>
    <w:rsid w:val="00F51C0D"/>
    <w:rsid w:val="00F52D5B"/>
    <w:rsid w:val="00F57CCF"/>
    <w:rsid w:val="00F61E82"/>
    <w:rsid w:val="00F64384"/>
    <w:rsid w:val="00F64544"/>
    <w:rsid w:val="00F64CC7"/>
    <w:rsid w:val="00F7471D"/>
    <w:rsid w:val="00F861B8"/>
    <w:rsid w:val="00F94F4F"/>
    <w:rsid w:val="00F9743A"/>
    <w:rsid w:val="00FA5BD4"/>
    <w:rsid w:val="00FA6ACA"/>
    <w:rsid w:val="00FC2636"/>
    <w:rsid w:val="00FC4F34"/>
    <w:rsid w:val="00FC58E9"/>
    <w:rsid w:val="00FC7584"/>
    <w:rsid w:val="00FD0440"/>
    <w:rsid w:val="00FD4188"/>
    <w:rsid w:val="00FE0768"/>
    <w:rsid w:val="00FE29EB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nhideWhenUsed/>
    <w:qFormat/>
    <w:locked/>
    <w:rsid w:val="00FA6ACA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FA6AC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customStyle="1" w:styleId="articledecorationfirst">
    <w:name w:val="article_decoration_first"/>
    <w:basedOn w:val="a"/>
    <w:rsid w:val="0083195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1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5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ru/wps/portal/p/cc_present/EGRN_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s%3A%2F%2Fpkk5.rosreestr.ru%2F&amp;post=-161950407_158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www.rosreestr.ru&amp;post=-161950407_158&amp;cc_key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05C2A-7935-4A5F-B95D-F898085B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TStudenikina</cp:lastModifiedBy>
  <cp:revision>28</cp:revision>
  <cp:lastPrinted>2017-06-09T07:52:00Z</cp:lastPrinted>
  <dcterms:created xsi:type="dcterms:W3CDTF">2018-12-11T04:24:00Z</dcterms:created>
  <dcterms:modified xsi:type="dcterms:W3CDTF">2019-04-11T02:39:00Z</dcterms:modified>
</cp:coreProperties>
</file>