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C6" w:rsidRPr="00D416F8" w:rsidRDefault="00810BC6" w:rsidP="00D41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61">
        <w:rPr>
          <w:rFonts w:ascii="Times New Roman" w:hAnsi="Times New Roman" w:cs="Times New Roman"/>
          <w:b/>
          <w:sz w:val="24"/>
          <w:szCs w:val="24"/>
        </w:rPr>
        <w:t>Подлежит ли нотариальному удостоверению договор, по которому объект недвижимости приобретается в долевую собственность?</w:t>
      </w:r>
    </w:p>
    <w:p w:rsidR="00FB7F61" w:rsidRPr="00FB7F61" w:rsidRDefault="00FB7F61" w:rsidP="00FB7F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10BC6" w:rsidRPr="00FB7F61">
        <w:rPr>
          <w:rFonts w:ascii="Times New Roman" w:hAnsi="Times New Roman" w:cs="Times New Roman"/>
          <w:sz w:val="24"/>
          <w:szCs w:val="24"/>
        </w:rPr>
        <w:t xml:space="preserve">п. 3 ст. 8.1 "Гражданского кодекса Российской Федерации (часть первая)" от 30.11.1994 N 51-ФЗ </w:t>
      </w:r>
      <w:r w:rsidR="00D416F8">
        <w:rPr>
          <w:rFonts w:ascii="Times New Roman" w:hAnsi="Times New Roman" w:cs="Times New Roman"/>
          <w:sz w:val="24"/>
          <w:szCs w:val="24"/>
        </w:rPr>
        <w:t xml:space="preserve">(далее – ГК РФ) </w:t>
      </w:r>
      <w:r w:rsidR="00810BC6" w:rsidRPr="00FB7F61">
        <w:rPr>
          <w:rFonts w:ascii="Times New Roman" w:hAnsi="Times New Roman" w:cs="Times New Roman"/>
          <w:sz w:val="24"/>
          <w:szCs w:val="24"/>
        </w:rPr>
        <w:t xml:space="preserve">в случаях, предусмотренных законом или 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</w:t>
      </w:r>
      <w:hyperlink r:id="rId4" w:history="1">
        <w:r w:rsidR="00810BC6" w:rsidRPr="00FB7F61">
          <w:rPr>
            <w:rFonts w:ascii="Times New Roman" w:hAnsi="Times New Roman" w:cs="Times New Roman"/>
            <w:sz w:val="24"/>
            <w:szCs w:val="24"/>
          </w:rPr>
          <w:t>удостоверена</w:t>
        </w:r>
      </w:hyperlink>
      <w:r w:rsidR="00810BC6" w:rsidRPr="00FB7F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7F61" w:rsidRPr="00FB7F61" w:rsidRDefault="00FB7F61" w:rsidP="00FB7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>В том числе, согласно п. 2 ст. 163 ГК РФ нотариальное удостоверение сделок обязательно:</w:t>
      </w:r>
    </w:p>
    <w:p w:rsidR="00FB7F61" w:rsidRPr="00FB7F61" w:rsidRDefault="00FB7F61" w:rsidP="00FB7F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>1) в случаях, указанных в законе;</w:t>
      </w:r>
    </w:p>
    <w:p w:rsidR="00FB7F61" w:rsidRPr="00FB7F61" w:rsidRDefault="00FB7F61" w:rsidP="00FB7F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>2) в случаях, предусмотренных соглашением сторон, хотя бы по закону для сделок данного вида эта форма не требовалась.</w:t>
      </w:r>
    </w:p>
    <w:p w:rsidR="00810BC6" w:rsidRPr="00FB7F61" w:rsidRDefault="00810BC6" w:rsidP="00FB7F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 xml:space="preserve">Также стоит отметить, </w:t>
      </w:r>
      <w:r w:rsidR="00FB7F61" w:rsidRPr="00FB7F61">
        <w:rPr>
          <w:rFonts w:ascii="Times New Roman" w:hAnsi="Times New Roman" w:cs="Times New Roman"/>
          <w:sz w:val="24"/>
          <w:szCs w:val="24"/>
        </w:rPr>
        <w:t xml:space="preserve">что </w:t>
      </w:r>
      <w:r w:rsidRPr="00FB7F61">
        <w:rPr>
          <w:rFonts w:ascii="Times New Roman" w:hAnsi="Times New Roman" w:cs="Times New Roman"/>
          <w:sz w:val="24"/>
          <w:szCs w:val="24"/>
        </w:rPr>
        <w:t xml:space="preserve">в соответствии с п. 3 ст. 163 </w:t>
      </w:r>
      <w:r w:rsidR="00FB7F61" w:rsidRPr="00FB7F61">
        <w:rPr>
          <w:rFonts w:ascii="Times New Roman" w:hAnsi="Times New Roman" w:cs="Times New Roman"/>
          <w:sz w:val="24"/>
          <w:szCs w:val="24"/>
        </w:rPr>
        <w:t>ГК</w:t>
      </w:r>
      <w:r w:rsidR="00D41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6F8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FB7F61">
        <w:rPr>
          <w:rFonts w:ascii="Times New Roman" w:hAnsi="Times New Roman" w:cs="Times New Roman"/>
          <w:sz w:val="24"/>
          <w:szCs w:val="24"/>
        </w:rPr>
        <w:t xml:space="preserve"> если нотариальное удостоверение сделки в соответствии с </w:t>
      </w:r>
      <w:hyperlink r:id="rId5" w:history="1">
        <w:r w:rsidRPr="00FB7F61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FB7F61">
        <w:rPr>
          <w:rFonts w:ascii="Times New Roman" w:hAnsi="Times New Roman" w:cs="Times New Roman"/>
          <w:sz w:val="24"/>
          <w:szCs w:val="24"/>
        </w:rPr>
        <w:t xml:space="preserve"> настоящей статьи является обязательным, несоблюдение нотариальной формы сделки влечет ее ничтожность.</w:t>
      </w:r>
      <w:bookmarkStart w:id="0" w:name="P0"/>
      <w:bookmarkEnd w:id="0"/>
    </w:p>
    <w:p w:rsidR="00FB7F61" w:rsidRPr="00FB7F61" w:rsidRDefault="00FB7F61" w:rsidP="00FB7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Pr="00FB7F61">
          <w:rPr>
            <w:rFonts w:ascii="Times New Roman" w:hAnsi="Times New Roman" w:cs="Times New Roman"/>
            <w:sz w:val="24"/>
            <w:szCs w:val="24"/>
          </w:rPr>
          <w:t>статье 244</w:t>
        </w:r>
      </w:hyperlink>
      <w:r w:rsidRPr="00FB7F61">
        <w:rPr>
          <w:rFonts w:ascii="Times New Roman" w:hAnsi="Times New Roman" w:cs="Times New Roman"/>
          <w:sz w:val="24"/>
          <w:szCs w:val="24"/>
        </w:rPr>
        <w:t xml:space="preserve"> ГК</w:t>
      </w:r>
      <w:r w:rsidR="00D416F8">
        <w:rPr>
          <w:rFonts w:ascii="Times New Roman" w:hAnsi="Times New Roman" w:cs="Times New Roman"/>
          <w:sz w:val="24"/>
          <w:szCs w:val="24"/>
        </w:rPr>
        <w:t xml:space="preserve"> РФ</w:t>
      </w:r>
      <w:r w:rsidRPr="00FB7F61">
        <w:rPr>
          <w:rFonts w:ascii="Times New Roman" w:hAnsi="Times New Roman" w:cs="Times New Roman"/>
          <w:sz w:val="24"/>
          <w:szCs w:val="24"/>
        </w:rPr>
        <w:t xml:space="preserve"> имущество, находящееся в собственности двух или нескольких лиц, принадлежит им на праве общей собственности; общая собственность возникает при поступлении в собственность двух или нескольких лиц имущества, которое не может быть разделено без изменения его назначения (неделимые вещи) либо не подлежит разделу в силу закона.</w:t>
      </w:r>
    </w:p>
    <w:p w:rsidR="00FB7F61" w:rsidRPr="00FB7F61" w:rsidRDefault="00FB7F61" w:rsidP="00FB7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>Вещь, раздел которой в натуре невозможен без разрушения, повреждения вещи или изменения ее назначения и которая выступает в обороте как единый объект вещных прав, является неделимой вещью и в том случае, если она имеет составные части (</w:t>
      </w:r>
      <w:hyperlink r:id="rId7" w:history="1">
        <w:r w:rsidRPr="00FB7F61">
          <w:rPr>
            <w:rFonts w:ascii="Times New Roman" w:hAnsi="Times New Roman" w:cs="Times New Roman"/>
            <w:sz w:val="24"/>
            <w:szCs w:val="24"/>
          </w:rPr>
          <w:t>статья 133</w:t>
        </w:r>
      </w:hyperlink>
      <w:r w:rsidRPr="00FB7F61">
        <w:rPr>
          <w:rFonts w:ascii="Times New Roman" w:hAnsi="Times New Roman" w:cs="Times New Roman"/>
          <w:sz w:val="24"/>
          <w:szCs w:val="24"/>
        </w:rPr>
        <w:t xml:space="preserve"> ГК</w:t>
      </w:r>
      <w:r w:rsidR="00755AE8">
        <w:rPr>
          <w:rFonts w:ascii="Times New Roman" w:hAnsi="Times New Roman" w:cs="Times New Roman"/>
          <w:sz w:val="24"/>
          <w:szCs w:val="24"/>
        </w:rPr>
        <w:t xml:space="preserve"> РФ</w:t>
      </w:r>
      <w:r w:rsidRPr="00FB7F61">
        <w:rPr>
          <w:rFonts w:ascii="Times New Roman" w:hAnsi="Times New Roman" w:cs="Times New Roman"/>
          <w:sz w:val="24"/>
          <w:szCs w:val="24"/>
        </w:rPr>
        <w:t>). Выдел доли в натуре невозможен, если он не допускается законом или влечет несоразмерный ущерб имуществу (</w:t>
      </w:r>
      <w:hyperlink r:id="rId8" w:history="1">
        <w:r w:rsidRPr="00FB7F61">
          <w:rPr>
            <w:rFonts w:ascii="Times New Roman" w:hAnsi="Times New Roman" w:cs="Times New Roman"/>
            <w:sz w:val="24"/>
            <w:szCs w:val="24"/>
          </w:rPr>
          <w:t>статья 252</w:t>
        </w:r>
      </w:hyperlink>
      <w:r w:rsidRPr="00FB7F61">
        <w:rPr>
          <w:rFonts w:ascii="Times New Roman" w:hAnsi="Times New Roman" w:cs="Times New Roman"/>
          <w:sz w:val="24"/>
          <w:szCs w:val="24"/>
        </w:rPr>
        <w:t xml:space="preserve"> ГК</w:t>
      </w:r>
      <w:r w:rsidR="00755AE8">
        <w:rPr>
          <w:rFonts w:ascii="Times New Roman" w:hAnsi="Times New Roman" w:cs="Times New Roman"/>
          <w:sz w:val="24"/>
          <w:szCs w:val="24"/>
        </w:rPr>
        <w:t xml:space="preserve"> РФ</w:t>
      </w:r>
      <w:r w:rsidRPr="00FB7F61">
        <w:rPr>
          <w:rFonts w:ascii="Times New Roman" w:hAnsi="Times New Roman" w:cs="Times New Roman"/>
          <w:sz w:val="24"/>
          <w:szCs w:val="24"/>
        </w:rPr>
        <w:t>).</w:t>
      </w:r>
    </w:p>
    <w:p w:rsidR="00FB7F61" w:rsidRPr="00FB7F61" w:rsidRDefault="00FB7F61" w:rsidP="00FB7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>Единоличный собственник неделимой вещи распоряжается самой вещью.</w:t>
      </w:r>
    </w:p>
    <w:p w:rsidR="00FB7F61" w:rsidRPr="00FB7F61" w:rsidRDefault="00FB7F61" w:rsidP="00FB7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 xml:space="preserve">Соответственно, при отчуждении продавцом всего принадлежащего ему объекта недвижимости (в целом) в собственность нескольким покупателям такой договор купли-продажи не подлежит нотариальному удостоверению (если не осуществляется отчуждение недвижимого имущества, принадлежащего несовершеннолетнему гражданину или гражданину, признанному ограниченно дееспособным), поскольку осуществляется распоряжение объектом недвижимости, а </w:t>
      </w:r>
      <w:proofErr w:type="gramStart"/>
      <w:r w:rsidRPr="00FB7F61">
        <w:rPr>
          <w:rFonts w:ascii="Times New Roman" w:hAnsi="Times New Roman" w:cs="Times New Roman"/>
          <w:sz w:val="24"/>
          <w:szCs w:val="24"/>
        </w:rPr>
        <w:t>не долей</w:t>
      </w:r>
      <w:proofErr w:type="gramEnd"/>
      <w:r w:rsidRPr="00FB7F61">
        <w:rPr>
          <w:rFonts w:ascii="Times New Roman" w:hAnsi="Times New Roman" w:cs="Times New Roman"/>
          <w:sz w:val="24"/>
          <w:szCs w:val="24"/>
        </w:rPr>
        <w:t xml:space="preserve"> в праве общей собственности на него.</w:t>
      </w:r>
    </w:p>
    <w:p w:rsidR="00FB7F61" w:rsidRPr="00FB7F61" w:rsidRDefault="00102EAC" w:rsidP="00FB7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B7F61" w:rsidRPr="00FB7F61">
        <w:rPr>
          <w:rFonts w:ascii="Times New Roman" w:hAnsi="Times New Roman" w:cs="Times New Roman"/>
          <w:sz w:val="24"/>
          <w:szCs w:val="24"/>
        </w:rPr>
        <w:t xml:space="preserve">озможна ситуация, когда по договору купли-продажи объект недвижимости приобретается в общую долевую собственность супругов, соответственно, такой договор можно рассматривать как договор, содержащий элементы брачного договора, и требовать его заключения в нотариальной форме, если стороны в договоре указали, что данный договор </w:t>
      </w:r>
      <w:proofErr w:type="gramStart"/>
      <w:r w:rsidR="00FB7F61" w:rsidRPr="00FB7F61">
        <w:rPr>
          <w:rFonts w:ascii="Times New Roman" w:hAnsi="Times New Roman" w:cs="Times New Roman"/>
          <w:sz w:val="24"/>
          <w:szCs w:val="24"/>
        </w:rPr>
        <w:t>заключен</w:t>
      </w:r>
      <w:proofErr w:type="gramEnd"/>
      <w:r w:rsidR="00FB7F61" w:rsidRPr="00FB7F61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нормами Семейного </w:t>
      </w:r>
      <w:hyperlink r:id="rId9" w:history="1">
        <w:r w:rsidR="00FB7F61" w:rsidRPr="00FB7F6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FB7F61" w:rsidRPr="00FB7F61">
        <w:rPr>
          <w:rFonts w:ascii="Times New Roman" w:hAnsi="Times New Roman" w:cs="Times New Roman"/>
          <w:sz w:val="24"/>
          <w:szCs w:val="24"/>
        </w:rPr>
        <w:t xml:space="preserve"> Российской Федерации, в частности, его </w:t>
      </w:r>
      <w:hyperlink r:id="rId10" w:history="1">
        <w:r w:rsidR="00FB7F61" w:rsidRPr="00FB7F61">
          <w:rPr>
            <w:rFonts w:ascii="Times New Roman" w:hAnsi="Times New Roman" w:cs="Times New Roman"/>
            <w:sz w:val="24"/>
            <w:szCs w:val="24"/>
          </w:rPr>
          <w:t>статей 41</w:t>
        </w:r>
      </w:hyperlink>
      <w:r w:rsidR="00FB7F61" w:rsidRPr="00FB7F6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FB7F61" w:rsidRPr="00FB7F61">
          <w:rPr>
            <w:rFonts w:ascii="Times New Roman" w:hAnsi="Times New Roman" w:cs="Times New Roman"/>
            <w:sz w:val="24"/>
            <w:szCs w:val="24"/>
          </w:rPr>
          <w:t>42</w:t>
        </w:r>
      </w:hyperlink>
      <w:r w:rsidR="00FB7F61" w:rsidRPr="00FB7F61">
        <w:rPr>
          <w:rFonts w:ascii="Times New Roman" w:hAnsi="Times New Roman" w:cs="Times New Roman"/>
          <w:sz w:val="24"/>
          <w:szCs w:val="24"/>
        </w:rPr>
        <w:t>, в нем явно выражена воля супругов на изменение установленного законом режима совместной собственности, определен порядок пользования имуществом, находящимся в долевой собственности, и его раздела в случае расторжения брака.</w:t>
      </w:r>
    </w:p>
    <w:p w:rsidR="004669EE" w:rsidRDefault="004669EE" w:rsidP="00FB7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9EE" w:rsidRDefault="004669EE" w:rsidP="00FB7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F61" w:rsidRPr="00FB7F61" w:rsidRDefault="00810BC6" w:rsidP="00FB7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br/>
      </w:r>
      <w:r w:rsidR="00FB7F61" w:rsidRPr="00FB7F61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="00FB7F61" w:rsidRPr="00FB7F61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FB7F61" w:rsidRPr="00FB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F61" w:rsidRPr="00FB7F61" w:rsidRDefault="00FB7F61" w:rsidP="00FB7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 xml:space="preserve">межмуниципального отдела </w:t>
      </w:r>
    </w:p>
    <w:p w:rsidR="00FB7F61" w:rsidRPr="00FB7F61" w:rsidRDefault="00FB7F61" w:rsidP="00FB7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FB7F6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B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F61" w:rsidRPr="00FB7F61" w:rsidRDefault="00FB7F61" w:rsidP="00FB7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F61">
        <w:rPr>
          <w:rFonts w:ascii="Times New Roman" w:hAnsi="Times New Roman" w:cs="Times New Roman"/>
          <w:sz w:val="24"/>
          <w:szCs w:val="24"/>
        </w:rPr>
        <w:t xml:space="preserve">по Томской области                                                        </w:t>
      </w:r>
      <w:r w:rsidR="00110A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7F61">
        <w:rPr>
          <w:rFonts w:ascii="Times New Roman" w:hAnsi="Times New Roman" w:cs="Times New Roman"/>
          <w:sz w:val="24"/>
          <w:szCs w:val="24"/>
        </w:rPr>
        <w:t xml:space="preserve">                   Л.Ю. </w:t>
      </w:r>
      <w:proofErr w:type="spellStart"/>
      <w:r w:rsidRPr="00FB7F61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</w:p>
    <w:p w:rsidR="00FB7F61" w:rsidRPr="00FB7F61" w:rsidRDefault="00FB7F61" w:rsidP="00FB7F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BC6" w:rsidRPr="002F7434" w:rsidRDefault="002F7434" w:rsidP="00FB7F61">
      <w:pPr>
        <w:spacing w:after="0" w:line="220" w:lineRule="atLeast"/>
        <w:rPr>
          <w:rFonts w:ascii="Times New Roman" w:hAnsi="Times New Roman" w:cs="Times New Roman"/>
          <w:sz w:val="18"/>
          <w:szCs w:val="18"/>
        </w:rPr>
      </w:pPr>
      <w:r w:rsidRPr="002F7434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F7434" w:rsidRPr="002F7434" w:rsidRDefault="002F7434" w:rsidP="00FB7F61">
      <w:pPr>
        <w:spacing w:after="0" w:line="22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 w:rsidRPr="002F7434">
        <w:rPr>
          <w:rFonts w:ascii="Times New Roman" w:hAnsi="Times New Roman" w:cs="Times New Roman"/>
          <w:sz w:val="18"/>
          <w:szCs w:val="18"/>
        </w:rPr>
        <w:t>Лыско</w:t>
      </w:r>
      <w:proofErr w:type="spellEnd"/>
      <w:r w:rsidRPr="002F7434">
        <w:rPr>
          <w:rFonts w:ascii="Times New Roman" w:hAnsi="Times New Roman" w:cs="Times New Roman"/>
          <w:sz w:val="18"/>
          <w:szCs w:val="18"/>
        </w:rPr>
        <w:t xml:space="preserve"> Елена Валерьевна</w:t>
      </w:r>
    </w:p>
    <w:p w:rsidR="002F7434" w:rsidRPr="002F7434" w:rsidRDefault="002F7434" w:rsidP="00FB7F61">
      <w:pPr>
        <w:spacing w:after="0" w:line="220" w:lineRule="atLeast"/>
        <w:rPr>
          <w:rFonts w:ascii="Times New Roman" w:hAnsi="Times New Roman" w:cs="Times New Roman"/>
          <w:sz w:val="18"/>
          <w:szCs w:val="18"/>
        </w:rPr>
      </w:pPr>
      <w:r w:rsidRPr="002F7434">
        <w:rPr>
          <w:rFonts w:ascii="Times New Roman" w:hAnsi="Times New Roman" w:cs="Times New Roman"/>
          <w:sz w:val="18"/>
          <w:szCs w:val="18"/>
        </w:rPr>
        <w:t>(838245) 2-11-57</w:t>
      </w:r>
    </w:p>
    <w:p w:rsidR="00810BC6" w:rsidRPr="002F7434" w:rsidRDefault="00810BC6" w:rsidP="00FB7F61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810BC6" w:rsidRPr="002F7434" w:rsidSect="002F74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0BC6"/>
    <w:rsid w:val="00102EAC"/>
    <w:rsid w:val="00110A91"/>
    <w:rsid w:val="00194273"/>
    <w:rsid w:val="002F7434"/>
    <w:rsid w:val="00341F05"/>
    <w:rsid w:val="004669EE"/>
    <w:rsid w:val="004B1691"/>
    <w:rsid w:val="004D1DB0"/>
    <w:rsid w:val="00755AE8"/>
    <w:rsid w:val="007E27DE"/>
    <w:rsid w:val="007F1FD8"/>
    <w:rsid w:val="00810BC6"/>
    <w:rsid w:val="008B7492"/>
    <w:rsid w:val="00AE14EB"/>
    <w:rsid w:val="00B94A7D"/>
    <w:rsid w:val="00D205FC"/>
    <w:rsid w:val="00D416F8"/>
    <w:rsid w:val="00FB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1B8EE6D25CEDE9989361DC37A1149FE6D203DD6892455A1F0D0E0B5E3B5787A0D9ED8396385D8C074DDFC7D0BB47548E564BB09A2A5D643t2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E1B8EE6D25CEDE9989361DC37A1149FE6D203DD6892455A1F0D0E0B5E3B5787A0D9EDC3F628D8E903BDCA03957A77548E566B2154At0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1B8EE6D25CEDE9989361DC37A1149FE6D203DD6892455A1F0D0E0B5E3B5787A0D9ED8396384D2C874DDFC7D0BB47548E564BB09A2A5D643t2I" TargetMode="External"/><Relationship Id="rId11" Type="http://schemas.openxmlformats.org/officeDocument/2006/relationships/hyperlink" Target="consultantplus://offline/ref=86E1B8EE6D25CEDE9989361DC37A1149FD64213ED88B2455A1F0D0E0B5E3B5787A0D9ED8396287D3C074DDFC7D0BB47548E564BB09A2A5D643t2I" TargetMode="External"/><Relationship Id="rId5" Type="http://schemas.openxmlformats.org/officeDocument/2006/relationships/hyperlink" Target="consultantplus://offline/ref=5C294AD78EA33AC5E48E77668EFCD3200FC93A53DDB89484C1E857EB5C31FA4E912993D06E3A0565A5DFF0B8BCB12870EE8DBDE6551204D7yDg0I" TargetMode="External"/><Relationship Id="rId10" Type="http://schemas.openxmlformats.org/officeDocument/2006/relationships/hyperlink" Target="consultantplus://offline/ref=86E1B8EE6D25CEDE9989361DC37A1149FD64213ED88B2455A1F0D0E0B5E3B5787A0D9ED8396287D2C674DDFC7D0BB47548E564BB09A2A5D643t2I" TargetMode="External"/><Relationship Id="rId4" Type="http://schemas.openxmlformats.org/officeDocument/2006/relationships/hyperlink" Target="consultantplus://offline/ref=A59C0B2EFA271473FBC3C4824D5655048C0ED8187E9447A67D7DE9F6EE0993167CA725A72C0FC3CBEB461B656DEB511B6328FCF30F18FB21S6g8I" TargetMode="External"/><Relationship Id="rId9" Type="http://schemas.openxmlformats.org/officeDocument/2006/relationships/hyperlink" Target="consultantplus://offline/ref=86E1B8EE6D25CEDE9989361DC37A1149FD64213ED88B2455A1F0D0E0B5E3B578680DC6D4396B98DAC8618BAD3B45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dcterms:created xsi:type="dcterms:W3CDTF">2020-09-09T08:56:00Z</dcterms:created>
  <dcterms:modified xsi:type="dcterms:W3CDTF">2020-09-11T08:01:00Z</dcterms:modified>
</cp:coreProperties>
</file>