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E80607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25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83195B"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CD3452" w:rsidRPr="00CD3452" w:rsidRDefault="00CD3452" w:rsidP="00CD3452">
      <w:pPr>
        <w:pStyle w:val="articledecorationfirst"/>
        <w:spacing w:before="600" w:beforeAutospacing="0" w:after="0" w:afterAutospacing="0"/>
        <w:jc w:val="center"/>
        <w:rPr>
          <w:color w:val="000000"/>
          <w:shd w:val="clear" w:color="auto" w:fill="FFFFFF"/>
        </w:rPr>
      </w:pPr>
      <w:r w:rsidRPr="00CD3452">
        <w:rPr>
          <w:color w:val="000000"/>
          <w:shd w:val="clear" w:color="auto" w:fill="FFFFFF"/>
        </w:rPr>
        <w:t>ПРАВИЛЬНО ОФОРМИТЬ НЕДВИЖИМОСТЬ ПОМОЖЕТ КАДАСТРОВАЯ ПАЛАТА</w:t>
      </w:r>
    </w:p>
    <w:p w:rsidR="00157AEF" w:rsidRPr="00CD3452" w:rsidRDefault="00157AEF" w:rsidP="00CD3452">
      <w:pPr>
        <w:pStyle w:val="articledecorationfirst"/>
        <w:spacing w:before="600" w:beforeAutospacing="0" w:after="0" w:afterAutospacing="0"/>
        <w:rPr>
          <w:color w:val="000000"/>
          <w:shd w:val="clear" w:color="auto" w:fill="FFFFFF"/>
        </w:rPr>
      </w:pPr>
      <w:r w:rsidRPr="00CD3452">
        <w:rPr>
          <w:color w:val="000000"/>
          <w:shd w:val="clear" w:color="auto" w:fill="FFFFFF"/>
        </w:rPr>
        <w:t xml:space="preserve">   </w:t>
      </w:r>
      <w:r w:rsidR="00CD3452" w:rsidRPr="00CD3452">
        <w:rPr>
          <w:color w:val="000000"/>
          <w:shd w:val="clear" w:color="auto" w:fill="FFFFFF"/>
        </w:rPr>
        <w:t xml:space="preserve">Консультации у специалистов рынка недвижимости еще до заключения сделки помогут принять дополнительные меры по проверке истории приобретаемого объекта недвижимости, оказать своевременную помощь в подготовке договоров. Именно эти услуги предлагает жителям </w:t>
      </w:r>
      <w:r w:rsidR="00842C36">
        <w:rPr>
          <w:color w:val="000000"/>
          <w:shd w:val="clear" w:color="auto" w:fill="FFFFFF"/>
        </w:rPr>
        <w:t>Томской области</w:t>
      </w:r>
      <w:r w:rsidR="00CD3452" w:rsidRPr="00CD3452">
        <w:rPr>
          <w:color w:val="000000"/>
          <w:shd w:val="clear" w:color="auto" w:fill="FFFFFF"/>
        </w:rPr>
        <w:t xml:space="preserve"> Кадастровая палата.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>Специалисты Кадастровой палаты готовы проконсультировать всех заинтересованных лиц по вопросам, касающимся оформления сделок с недвижимостью, ответить на вопросы обеих сторон сделки, а также помогут в составлении самого договора.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>Консультационные услуги оказываются сотрудниками органа кадастрового учета, в том числе – сотрудниками юридического отдела, руководящим составом Учреждения, руководителями отделов, непосредственно осуществляющими кадастровые процедуры.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 xml:space="preserve">Узнать более подробную информацию о тарифах и способах получения услуги можно на сайте Федеральной кадастровой палаты </w:t>
      </w:r>
      <w:proofErr w:type="spellStart"/>
      <w:r w:rsidR="00CD3452" w:rsidRPr="00CD3452">
        <w:rPr>
          <w:color w:val="000000"/>
          <w:shd w:val="clear" w:color="auto" w:fill="FFFFFF"/>
        </w:rPr>
        <w:t>Росреестра</w:t>
      </w:r>
      <w:proofErr w:type="spellEnd"/>
      <w:r w:rsidR="00CD3452" w:rsidRPr="00CD3452">
        <w:rPr>
          <w:color w:val="000000"/>
          <w:shd w:val="clear" w:color="auto" w:fill="FFFFFF"/>
        </w:rPr>
        <w:t xml:space="preserve"> в разделе «Деятельность» – «Консультационные услуги». </w:t>
      </w:r>
      <w:r w:rsidR="00CD3452" w:rsidRPr="00CD3452">
        <w:rPr>
          <w:color w:val="000000"/>
          <w:shd w:val="clear" w:color="auto" w:fill="FFFFFF"/>
        </w:rPr>
        <w:br/>
      </w:r>
      <w:r w:rsidR="00CD3452" w:rsidRPr="00CD3452">
        <w:rPr>
          <w:color w:val="000000"/>
          <w:shd w:val="clear" w:color="auto" w:fill="FFFFFF"/>
        </w:rPr>
        <w:br/>
        <w:t xml:space="preserve">Информацию о порядке получения консультационных услуг, оказываемых филиалом ФГБУ «ФКП </w:t>
      </w:r>
      <w:proofErr w:type="spellStart"/>
      <w:r w:rsidR="00CD3452" w:rsidRPr="00CD3452">
        <w:rPr>
          <w:color w:val="000000"/>
          <w:shd w:val="clear" w:color="auto" w:fill="FFFFFF"/>
        </w:rPr>
        <w:t>Росреестра</w:t>
      </w:r>
      <w:proofErr w:type="spellEnd"/>
      <w:r w:rsidR="00CD3452" w:rsidRPr="00CD3452">
        <w:rPr>
          <w:color w:val="000000"/>
          <w:shd w:val="clear" w:color="auto" w:fill="FFFFFF"/>
        </w:rPr>
        <w:t xml:space="preserve">» по </w:t>
      </w:r>
      <w:r w:rsidR="00CD3452">
        <w:rPr>
          <w:color w:val="000000"/>
          <w:shd w:val="clear" w:color="auto" w:fill="FFFFFF"/>
        </w:rPr>
        <w:t>Томской области</w:t>
      </w:r>
      <w:r w:rsidR="00CD3452" w:rsidRPr="00CD3452">
        <w:rPr>
          <w:color w:val="000000"/>
          <w:shd w:val="clear" w:color="auto" w:fill="FFFFFF"/>
        </w:rPr>
        <w:t xml:space="preserve"> также можно узнать по телефону: 8 (</w:t>
      </w:r>
      <w:r w:rsidR="00CD3452">
        <w:rPr>
          <w:color w:val="000000"/>
          <w:shd w:val="clear" w:color="auto" w:fill="FFFFFF"/>
        </w:rPr>
        <w:t>3822</w:t>
      </w:r>
      <w:r w:rsidR="00CD3452" w:rsidRPr="00CD3452">
        <w:rPr>
          <w:color w:val="000000"/>
          <w:shd w:val="clear" w:color="auto" w:fill="FFFFFF"/>
        </w:rPr>
        <w:t xml:space="preserve">) </w:t>
      </w:r>
      <w:r w:rsidR="00CD3452">
        <w:rPr>
          <w:color w:val="000000"/>
          <w:shd w:val="clear" w:color="auto" w:fill="FFFFFF"/>
        </w:rPr>
        <w:t>52-62-52</w:t>
      </w:r>
      <w:r w:rsidR="00CD3452" w:rsidRPr="00CD3452">
        <w:rPr>
          <w:color w:val="000000"/>
          <w:shd w:val="clear" w:color="auto" w:fill="FFFFFF"/>
        </w:rPr>
        <w:t>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AE9" w:rsidRDefault="00874AE9">
      <w:r>
        <w:separator/>
      </w:r>
    </w:p>
  </w:endnote>
  <w:endnote w:type="continuationSeparator" w:id="0">
    <w:p w:rsidR="00874AE9" w:rsidRDefault="0087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535E57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E80607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AE9" w:rsidRDefault="00874AE9">
      <w:r>
        <w:separator/>
      </w:r>
    </w:p>
  </w:footnote>
  <w:footnote w:type="continuationSeparator" w:id="0">
    <w:p w:rsidR="00874AE9" w:rsidRDefault="00874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1E9F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5E57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103D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2C36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4AE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3452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629"/>
    <w:rsid w:val="00E43E30"/>
    <w:rsid w:val="00E65126"/>
    <w:rsid w:val="00E65E2C"/>
    <w:rsid w:val="00E67A04"/>
    <w:rsid w:val="00E73874"/>
    <w:rsid w:val="00E80607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06E93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D8BC-5E1E-4AFC-BA7B-F0365CA2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22</cp:revision>
  <cp:lastPrinted>2017-06-09T07:52:00Z</cp:lastPrinted>
  <dcterms:created xsi:type="dcterms:W3CDTF">2018-12-11T04:24:00Z</dcterms:created>
  <dcterms:modified xsi:type="dcterms:W3CDTF">2019-02-25T02:27:00Z</dcterms:modified>
</cp:coreProperties>
</file>