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08319" w14:textId="474E4D54" w:rsidR="00F30BF3" w:rsidRPr="008714DB" w:rsidRDefault="00FE08CD" w:rsidP="00FE08CD">
      <w:pPr>
        <w:jc w:val="both"/>
        <w:rPr>
          <w:rFonts w:ascii="Times New Roman" w:hAnsi="Times New Roman" w:cs="Times New Roman"/>
          <w:sz w:val="24"/>
          <w:szCs w:val="24"/>
        </w:rPr>
      </w:pPr>
      <w:r w:rsidRPr="008714DB">
        <w:rPr>
          <w:rFonts w:ascii="Times New Roman" w:hAnsi="Times New Roman" w:cs="Times New Roman"/>
          <w:sz w:val="24"/>
          <w:szCs w:val="24"/>
        </w:rPr>
        <w:t>Департаментом по вопросам семьи и детей Томской области 21 ноября 2018 года проведена плановая проверка деятельности органов местного самоуправления муниципального образования «Вороновско</w:t>
      </w:r>
      <w:r w:rsidR="003D626D" w:rsidRPr="008714DB">
        <w:rPr>
          <w:rFonts w:ascii="Times New Roman" w:hAnsi="Times New Roman" w:cs="Times New Roman"/>
          <w:sz w:val="24"/>
          <w:szCs w:val="24"/>
        </w:rPr>
        <w:t>е</w:t>
      </w:r>
      <w:r w:rsidRPr="008714D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3D626D" w:rsidRPr="008714DB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</w:t>
      </w:r>
      <w:r w:rsidRPr="008714DB">
        <w:rPr>
          <w:rFonts w:ascii="Times New Roman" w:hAnsi="Times New Roman" w:cs="Times New Roman"/>
          <w:sz w:val="24"/>
          <w:szCs w:val="24"/>
        </w:rPr>
        <w:t xml:space="preserve"> определённых законом Томской области от 11.09.2007 № 188-ОЗ «О наделении органов местного самоуправления государственными полномочиями. По итогам проверки был составлен Акт от </w:t>
      </w:r>
      <w:bookmarkStart w:id="0" w:name="_GoBack"/>
      <w:bookmarkEnd w:id="0"/>
      <w:r w:rsidR="003D626D" w:rsidRPr="008714DB">
        <w:rPr>
          <w:rFonts w:ascii="Times New Roman" w:hAnsi="Times New Roman" w:cs="Times New Roman"/>
          <w:sz w:val="24"/>
          <w:szCs w:val="24"/>
        </w:rPr>
        <w:t>21</w:t>
      </w:r>
      <w:r w:rsidRPr="008714DB">
        <w:rPr>
          <w:rFonts w:ascii="Times New Roman" w:hAnsi="Times New Roman" w:cs="Times New Roman"/>
          <w:sz w:val="24"/>
          <w:szCs w:val="24"/>
        </w:rPr>
        <w:t>.11.201</w:t>
      </w:r>
      <w:r w:rsidR="00E94B59" w:rsidRPr="008714DB">
        <w:rPr>
          <w:rFonts w:ascii="Times New Roman" w:hAnsi="Times New Roman" w:cs="Times New Roman"/>
          <w:sz w:val="24"/>
          <w:szCs w:val="24"/>
        </w:rPr>
        <w:t>8</w:t>
      </w:r>
      <w:r w:rsidRPr="008714DB">
        <w:rPr>
          <w:rFonts w:ascii="Times New Roman" w:hAnsi="Times New Roman" w:cs="Times New Roman"/>
          <w:sz w:val="24"/>
          <w:szCs w:val="24"/>
        </w:rPr>
        <w:t xml:space="preserve"> года. Все замечания были рассмотрены, приняты к сведению, устранены в рабочем порядке.</w:t>
      </w:r>
    </w:p>
    <w:sectPr w:rsidR="00F30BF3" w:rsidRPr="0087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B6"/>
    <w:rsid w:val="003107B6"/>
    <w:rsid w:val="003D626D"/>
    <w:rsid w:val="004564B1"/>
    <w:rsid w:val="008714DB"/>
    <w:rsid w:val="00E94B59"/>
    <w:rsid w:val="00F30BF3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94DA"/>
  <w15:chartTrackingRefBased/>
  <w15:docId w15:val="{5D6C6AA6-1A67-4C7A-BD85-2309CD3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2019-11-28T09:30:00Z</dcterms:created>
  <dcterms:modified xsi:type="dcterms:W3CDTF">2019-11-28T10:39:00Z</dcterms:modified>
</cp:coreProperties>
</file>