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0CE9" w14:textId="77777777" w:rsidR="00A90910" w:rsidRPr="00A90910" w:rsidRDefault="00A90910" w:rsidP="00A90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910">
        <w:rPr>
          <w:rFonts w:ascii="Times New Roman" w:hAnsi="Times New Roman" w:cs="Times New Roman"/>
          <w:sz w:val="24"/>
          <w:szCs w:val="24"/>
        </w:rPr>
        <w:t>ОТЧЕТ</w:t>
      </w:r>
    </w:p>
    <w:p w14:paraId="1AE90583" w14:textId="77777777" w:rsidR="00A90910" w:rsidRPr="00A90910" w:rsidRDefault="00A90910" w:rsidP="00A90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910">
        <w:rPr>
          <w:rFonts w:ascii="Times New Roman" w:hAnsi="Times New Roman" w:cs="Times New Roman"/>
          <w:sz w:val="24"/>
          <w:szCs w:val="24"/>
        </w:rPr>
        <w:t>Об устных обращениях граждан за первое полугодие 2019 года поступивших                                    в Администрацию Вороновского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253"/>
        <w:gridCol w:w="2452"/>
        <w:gridCol w:w="1521"/>
        <w:gridCol w:w="1319"/>
        <w:gridCol w:w="2260"/>
      </w:tblGrid>
      <w:tr w:rsidR="00A90910" w:rsidRPr="00A90910" w14:paraId="64FB168F" w14:textId="77777777" w:rsidTr="000B0DCF">
        <w:tc>
          <w:tcPr>
            <w:tcW w:w="540" w:type="dxa"/>
          </w:tcPr>
          <w:p w14:paraId="78853546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3" w:type="dxa"/>
          </w:tcPr>
          <w:p w14:paraId="2959B199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Кол-во заявлений</w:t>
            </w:r>
          </w:p>
        </w:tc>
        <w:tc>
          <w:tcPr>
            <w:tcW w:w="2452" w:type="dxa"/>
          </w:tcPr>
          <w:p w14:paraId="70FEF519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Категории вопроса</w:t>
            </w:r>
          </w:p>
        </w:tc>
        <w:tc>
          <w:tcPr>
            <w:tcW w:w="1521" w:type="dxa"/>
          </w:tcPr>
          <w:p w14:paraId="000DBAF8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319" w:type="dxa"/>
          </w:tcPr>
          <w:p w14:paraId="29CA6B60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 xml:space="preserve">Отказ в </w:t>
            </w:r>
            <w:proofErr w:type="spellStart"/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proofErr w:type="spellEnd"/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5860CF4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рении</w:t>
            </w:r>
          </w:p>
        </w:tc>
        <w:tc>
          <w:tcPr>
            <w:tcW w:w="2260" w:type="dxa"/>
          </w:tcPr>
          <w:p w14:paraId="12ABD445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0910" w:rsidRPr="00A90910" w14:paraId="44A1A81A" w14:textId="77777777" w:rsidTr="000B0DCF">
        <w:tc>
          <w:tcPr>
            <w:tcW w:w="540" w:type="dxa"/>
          </w:tcPr>
          <w:p w14:paraId="0F9D4E55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0D2D950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14:paraId="53E7A203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дорожных знаков </w:t>
            </w:r>
          </w:p>
          <w:p w14:paraId="783F1FA8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8AE76AE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14:paraId="480BB46C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14:paraId="04156A74" w14:textId="77777777" w:rsidR="00A90910" w:rsidRPr="00A90910" w:rsidRDefault="00A90910" w:rsidP="00A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Ответ направлен заявителю электронной почтой на указанный электронный адрес</w:t>
            </w:r>
          </w:p>
        </w:tc>
      </w:tr>
      <w:tr w:rsidR="00A90910" w:rsidRPr="00A90910" w14:paraId="7F093DDF" w14:textId="77777777" w:rsidTr="000B0DCF">
        <w:tc>
          <w:tcPr>
            <w:tcW w:w="9345" w:type="dxa"/>
            <w:gridSpan w:val="6"/>
          </w:tcPr>
          <w:p w14:paraId="08BABD9F" w14:textId="77777777" w:rsidR="00A90910" w:rsidRPr="00A90910" w:rsidRDefault="00A90910" w:rsidP="00A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10">
              <w:rPr>
                <w:rFonts w:ascii="Times New Roman" w:hAnsi="Times New Roman" w:cs="Times New Roman"/>
                <w:sz w:val="24"/>
                <w:szCs w:val="24"/>
              </w:rPr>
              <w:t>Всего: 1 устное обращение поступило и рассмотрено, дан ответ, приняты меры</w:t>
            </w:r>
          </w:p>
        </w:tc>
      </w:tr>
    </w:tbl>
    <w:p w14:paraId="20978E4C" w14:textId="77777777" w:rsidR="00A90910" w:rsidRPr="00A90910" w:rsidRDefault="00A90910" w:rsidP="00A90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1578C" w14:textId="77777777" w:rsidR="001C2068" w:rsidRDefault="001C2068">
      <w:bookmarkStart w:id="0" w:name="_GoBack"/>
      <w:bookmarkEnd w:id="0"/>
    </w:p>
    <w:sectPr w:rsidR="001C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B4"/>
    <w:rsid w:val="001C2068"/>
    <w:rsid w:val="00684BB4"/>
    <w:rsid w:val="00A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581E4-7B14-4097-B96A-74248372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2019-09-30T10:51:00Z</dcterms:created>
  <dcterms:modified xsi:type="dcterms:W3CDTF">2019-09-30T10:51:00Z</dcterms:modified>
</cp:coreProperties>
</file>