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29F" w14:textId="77777777" w:rsidR="0095233A" w:rsidRPr="00ED4B22" w:rsidRDefault="00025526" w:rsidP="004F0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22">
        <w:rPr>
          <w:rFonts w:ascii="Times New Roman" w:hAnsi="Times New Roman" w:cs="Times New Roman"/>
          <w:b/>
          <w:sz w:val="24"/>
          <w:szCs w:val="24"/>
        </w:rPr>
        <w:t xml:space="preserve">Ошибки </w:t>
      </w:r>
      <w:r w:rsidR="00C01ED7" w:rsidRPr="00ED4B22">
        <w:rPr>
          <w:rFonts w:ascii="Times New Roman" w:hAnsi="Times New Roman" w:cs="Times New Roman"/>
          <w:b/>
          <w:sz w:val="24"/>
          <w:szCs w:val="24"/>
        </w:rPr>
        <w:t xml:space="preserve">кадастровых инженеров, </w:t>
      </w:r>
      <w:r w:rsidR="0095233A" w:rsidRPr="00ED4B22">
        <w:rPr>
          <w:rFonts w:ascii="Times New Roman" w:hAnsi="Times New Roman" w:cs="Times New Roman"/>
          <w:b/>
          <w:sz w:val="24"/>
          <w:szCs w:val="24"/>
        </w:rPr>
        <w:t>допускаемые</w:t>
      </w:r>
      <w:r w:rsidR="00C01ED7" w:rsidRPr="00ED4B22">
        <w:rPr>
          <w:rFonts w:ascii="Times New Roman" w:hAnsi="Times New Roman" w:cs="Times New Roman"/>
          <w:b/>
          <w:sz w:val="24"/>
          <w:szCs w:val="24"/>
        </w:rPr>
        <w:t xml:space="preserve"> при подготовке </w:t>
      </w:r>
    </w:p>
    <w:p w14:paraId="0A4395BA" w14:textId="77777777" w:rsidR="00135765" w:rsidRPr="00ED4B22" w:rsidRDefault="00C01ED7" w:rsidP="00366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22">
        <w:rPr>
          <w:rFonts w:ascii="Times New Roman" w:hAnsi="Times New Roman" w:cs="Times New Roman"/>
          <w:b/>
          <w:sz w:val="24"/>
          <w:szCs w:val="24"/>
        </w:rPr>
        <w:t>м</w:t>
      </w:r>
      <w:r w:rsidR="0095233A" w:rsidRPr="00ED4B22">
        <w:rPr>
          <w:rFonts w:ascii="Times New Roman" w:hAnsi="Times New Roman" w:cs="Times New Roman"/>
          <w:b/>
          <w:sz w:val="24"/>
          <w:szCs w:val="24"/>
        </w:rPr>
        <w:t>ежевых и технических планов</w:t>
      </w:r>
    </w:p>
    <w:p w14:paraId="5DD3ACB4" w14:textId="77777777" w:rsidR="003665E5" w:rsidRPr="003665E5" w:rsidRDefault="003665E5" w:rsidP="00366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54EB5" w14:textId="77777777" w:rsidR="00135765" w:rsidRPr="00C01ED7" w:rsidRDefault="00135765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по </w:t>
      </w:r>
      <w:r w:rsidR="009E07A2" w:rsidRPr="00C01ED7">
        <w:rPr>
          <w:rFonts w:ascii="Times New Roman" w:hAnsi="Times New Roman" w:cs="Times New Roman"/>
          <w:sz w:val="28"/>
          <w:szCs w:val="28"/>
        </w:rPr>
        <w:t>Томской</w:t>
      </w:r>
      <w:r w:rsidRPr="00C01ED7">
        <w:rPr>
          <w:rFonts w:ascii="Times New Roman" w:hAnsi="Times New Roman" w:cs="Times New Roman"/>
          <w:sz w:val="28"/>
          <w:szCs w:val="28"/>
        </w:rPr>
        <w:t xml:space="preserve"> области в</w:t>
      </w:r>
      <w:r w:rsidR="009E07A2" w:rsidRPr="00C01ED7">
        <w:rPr>
          <w:rFonts w:ascii="Times New Roman" w:hAnsi="Times New Roman" w:cs="Times New Roman"/>
          <w:sz w:val="28"/>
          <w:szCs w:val="28"/>
        </w:rPr>
        <w:t xml:space="preserve"> рамках полномочий по осуществлению федерального государственного надзора в области геодезии и картографии  проводят проверки  межевых  и технических планов, подготовленных кадастровыми инженерами, в части достоверности сведений о координатах пунктов использованной исходной геодезической основы, состоянии геодезических пунктов, средствах измерений, а также использования установленных методов измерений и соблюдения требований к точности определения координат характерных точек границ земельного участка, контура здания, сооружения или объекта незавершенного строительства на земельном участке</w:t>
      </w:r>
      <w:r w:rsidRPr="00C01ED7">
        <w:rPr>
          <w:rFonts w:ascii="Times New Roman" w:hAnsi="Times New Roman" w:cs="Times New Roman"/>
          <w:sz w:val="28"/>
          <w:szCs w:val="28"/>
        </w:rPr>
        <w:t>.</w:t>
      </w:r>
    </w:p>
    <w:p w14:paraId="26F93D03" w14:textId="77777777" w:rsidR="009E07A2" w:rsidRPr="00C01ED7" w:rsidRDefault="009E07A2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 xml:space="preserve">За 9 месяцев 2020 года проведена проверка 835 межевых и технических планов. По результатам проверок выявлены нарушения в 63 межевых и технических планах. </w:t>
      </w:r>
    </w:p>
    <w:p w14:paraId="42A66BF7" w14:textId="77777777" w:rsidR="00135765" w:rsidRPr="00C01ED7" w:rsidRDefault="00135765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>Допущенные кадастровым</w:t>
      </w:r>
      <w:r w:rsidR="009E07A2" w:rsidRPr="00C01ED7">
        <w:rPr>
          <w:rFonts w:ascii="Times New Roman" w:hAnsi="Times New Roman" w:cs="Times New Roman"/>
          <w:sz w:val="28"/>
          <w:szCs w:val="28"/>
        </w:rPr>
        <w:t>и</w:t>
      </w:r>
      <w:r w:rsidRPr="00C01ED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9E07A2" w:rsidRPr="00C01ED7">
        <w:rPr>
          <w:rFonts w:ascii="Times New Roman" w:hAnsi="Times New Roman" w:cs="Times New Roman"/>
          <w:sz w:val="28"/>
          <w:szCs w:val="28"/>
        </w:rPr>
        <w:t>ами</w:t>
      </w:r>
      <w:r w:rsidRPr="00C01ED7">
        <w:rPr>
          <w:rFonts w:ascii="Times New Roman" w:hAnsi="Times New Roman" w:cs="Times New Roman"/>
          <w:sz w:val="28"/>
          <w:szCs w:val="28"/>
        </w:rPr>
        <w:t xml:space="preserve"> </w:t>
      </w:r>
      <w:r w:rsidR="00C01ED7" w:rsidRPr="00C01ED7">
        <w:rPr>
          <w:rFonts w:ascii="Times New Roman" w:hAnsi="Times New Roman" w:cs="Times New Roman"/>
          <w:sz w:val="28"/>
          <w:szCs w:val="28"/>
        </w:rPr>
        <w:t>нарушения</w:t>
      </w:r>
      <w:r w:rsidRPr="00C01ED7">
        <w:rPr>
          <w:rFonts w:ascii="Times New Roman" w:hAnsi="Times New Roman" w:cs="Times New Roman"/>
          <w:sz w:val="28"/>
          <w:szCs w:val="28"/>
        </w:rPr>
        <w:t xml:space="preserve"> в межев</w:t>
      </w:r>
      <w:r w:rsidR="009E07A2" w:rsidRPr="00C01ED7">
        <w:rPr>
          <w:rFonts w:ascii="Times New Roman" w:hAnsi="Times New Roman" w:cs="Times New Roman"/>
          <w:sz w:val="28"/>
          <w:szCs w:val="28"/>
        </w:rPr>
        <w:t>ых и технических планах</w:t>
      </w:r>
      <w:r w:rsidR="00C01ED7" w:rsidRPr="00C01ED7">
        <w:rPr>
          <w:rFonts w:ascii="Times New Roman" w:hAnsi="Times New Roman" w:cs="Times New Roman"/>
          <w:sz w:val="28"/>
          <w:szCs w:val="28"/>
        </w:rPr>
        <w:t xml:space="preserve"> </w:t>
      </w:r>
      <w:r w:rsidRPr="00C01ED7">
        <w:rPr>
          <w:rFonts w:ascii="Times New Roman" w:hAnsi="Times New Roman" w:cs="Times New Roman"/>
          <w:sz w:val="28"/>
          <w:szCs w:val="28"/>
        </w:rPr>
        <w:t xml:space="preserve">повлекли за собой </w:t>
      </w:r>
      <w:r w:rsidR="00C01ED7" w:rsidRPr="00C01ED7">
        <w:rPr>
          <w:rFonts w:ascii="Times New Roman" w:hAnsi="Times New Roman" w:cs="Times New Roman"/>
          <w:sz w:val="28"/>
          <w:szCs w:val="28"/>
        </w:rPr>
        <w:t>приостанов</w:t>
      </w:r>
      <w:r w:rsidR="00C01ED7">
        <w:rPr>
          <w:rFonts w:ascii="Times New Roman" w:hAnsi="Times New Roman" w:cs="Times New Roman"/>
          <w:sz w:val="28"/>
          <w:szCs w:val="28"/>
        </w:rPr>
        <w:t>ления</w:t>
      </w:r>
      <w:r w:rsidR="00C01ED7" w:rsidRPr="00C01ED7">
        <w:rPr>
          <w:rFonts w:ascii="Times New Roman" w:hAnsi="Times New Roman" w:cs="Times New Roman"/>
          <w:sz w:val="28"/>
          <w:szCs w:val="28"/>
        </w:rPr>
        <w:t xml:space="preserve"> и </w:t>
      </w:r>
      <w:r w:rsidRPr="00C01ED7">
        <w:rPr>
          <w:rFonts w:ascii="Times New Roman" w:hAnsi="Times New Roman" w:cs="Times New Roman"/>
          <w:sz w:val="28"/>
          <w:szCs w:val="28"/>
        </w:rPr>
        <w:t>отказ</w:t>
      </w:r>
      <w:r w:rsidR="00C01ED7" w:rsidRPr="00C01ED7">
        <w:rPr>
          <w:rFonts w:ascii="Times New Roman" w:hAnsi="Times New Roman" w:cs="Times New Roman"/>
          <w:sz w:val="28"/>
          <w:szCs w:val="28"/>
        </w:rPr>
        <w:t>ы</w:t>
      </w:r>
      <w:r w:rsidRPr="00C01ED7">
        <w:rPr>
          <w:rFonts w:ascii="Times New Roman" w:hAnsi="Times New Roman" w:cs="Times New Roman"/>
          <w:sz w:val="28"/>
          <w:szCs w:val="28"/>
        </w:rPr>
        <w:t xml:space="preserve"> в проведении государственного кадастрового учёта</w:t>
      </w:r>
      <w:r w:rsidR="00C01ED7" w:rsidRPr="00C01ED7">
        <w:rPr>
          <w:rFonts w:ascii="Times New Roman" w:hAnsi="Times New Roman" w:cs="Times New Roman"/>
          <w:sz w:val="28"/>
          <w:szCs w:val="28"/>
        </w:rPr>
        <w:t>, так как</w:t>
      </w:r>
      <w:r w:rsidRPr="00C01ED7">
        <w:rPr>
          <w:rFonts w:ascii="Times New Roman" w:hAnsi="Times New Roman" w:cs="Times New Roman"/>
          <w:sz w:val="28"/>
          <w:szCs w:val="28"/>
        </w:rPr>
        <w:t xml:space="preserve"> не позволяют с достаточной точностью устано</w:t>
      </w:r>
      <w:r w:rsidR="00C01ED7" w:rsidRPr="00C01ED7">
        <w:rPr>
          <w:rFonts w:ascii="Times New Roman" w:hAnsi="Times New Roman" w:cs="Times New Roman"/>
          <w:sz w:val="28"/>
          <w:szCs w:val="28"/>
        </w:rPr>
        <w:t>вить границы земельного участка, что может создать проблемы для землепользователей.</w:t>
      </w:r>
    </w:p>
    <w:p w14:paraId="0588AE56" w14:textId="77777777" w:rsidR="00135765" w:rsidRPr="00C01ED7" w:rsidRDefault="00135765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>Управлени</w:t>
      </w:r>
      <w:r w:rsidR="00025526" w:rsidRPr="00C01ED7">
        <w:rPr>
          <w:rFonts w:ascii="Times New Roman" w:hAnsi="Times New Roman" w:cs="Times New Roman"/>
          <w:sz w:val="28"/>
          <w:szCs w:val="28"/>
        </w:rPr>
        <w:t>е</w:t>
      </w:r>
      <w:r w:rsidRPr="00C01ED7">
        <w:rPr>
          <w:rFonts w:ascii="Times New Roman" w:hAnsi="Times New Roman" w:cs="Times New Roman"/>
          <w:sz w:val="28"/>
          <w:szCs w:val="28"/>
        </w:rPr>
        <w:t xml:space="preserve"> Росреестра по </w:t>
      </w:r>
      <w:r w:rsidR="00025526" w:rsidRPr="00C01ED7">
        <w:rPr>
          <w:rFonts w:ascii="Times New Roman" w:hAnsi="Times New Roman" w:cs="Times New Roman"/>
          <w:sz w:val="28"/>
          <w:szCs w:val="28"/>
        </w:rPr>
        <w:t>Том</w:t>
      </w:r>
      <w:r w:rsidRPr="00C01ED7">
        <w:rPr>
          <w:rFonts w:ascii="Times New Roman" w:hAnsi="Times New Roman" w:cs="Times New Roman"/>
          <w:sz w:val="28"/>
          <w:szCs w:val="28"/>
        </w:rPr>
        <w:t>ской области обращает внимание кадастровых инженеров на необходимость соблюдения обязательных требований действующего законодательства и напоминает, что внесение недостоверных сведений об исходной геодезической основе, полученных из неофициальных источников, сведений о средствах измерений, нарушения требований к точности и методам определения координат характерных точек границ объекта кадастровых работ будет являться основанием для приостановления госу</w:t>
      </w:r>
      <w:r w:rsidR="00B67A08" w:rsidRPr="00C01ED7">
        <w:rPr>
          <w:rFonts w:ascii="Times New Roman" w:hAnsi="Times New Roman" w:cs="Times New Roman"/>
          <w:sz w:val="28"/>
          <w:szCs w:val="28"/>
        </w:rPr>
        <w:t>дарственного кадастрового учёта.</w:t>
      </w:r>
      <w:r w:rsidRPr="00C01E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4D748" w14:textId="77777777" w:rsidR="00C01727" w:rsidRPr="00C01727" w:rsidRDefault="002F2AD0" w:rsidP="00C01E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>П</w:t>
      </w:r>
      <w:r w:rsidR="00135765" w:rsidRPr="00C01ED7">
        <w:rPr>
          <w:rFonts w:ascii="Times New Roman" w:hAnsi="Times New Roman" w:cs="Times New Roman"/>
          <w:sz w:val="28"/>
          <w:szCs w:val="28"/>
        </w:rPr>
        <w:t>равообладател</w:t>
      </w:r>
      <w:r w:rsidRPr="00C01ED7">
        <w:rPr>
          <w:rFonts w:ascii="Times New Roman" w:hAnsi="Times New Roman" w:cs="Times New Roman"/>
          <w:sz w:val="28"/>
          <w:szCs w:val="28"/>
        </w:rPr>
        <w:t>ям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C01ED7">
        <w:rPr>
          <w:rFonts w:ascii="Times New Roman" w:hAnsi="Times New Roman" w:cs="Times New Roman"/>
          <w:sz w:val="28"/>
          <w:szCs w:val="28"/>
        </w:rPr>
        <w:t>, чтобы обезопасить себя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от ошибок</w:t>
      </w:r>
      <w:r w:rsidRPr="00C01ED7">
        <w:rPr>
          <w:rFonts w:ascii="Times New Roman" w:hAnsi="Times New Roman" w:cs="Times New Roman"/>
          <w:sz w:val="28"/>
          <w:szCs w:val="28"/>
        </w:rPr>
        <w:t>,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</w:t>
      </w:r>
      <w:r w:rsidRPr="00C01ED7">
        <w:rPr>
          <w:rFonts w:ascii="Times New Roman" w:hAnsi="Times New Roman" w:cs="Times New Roman"/>
          <w:sz w:val="28"/>
          <w:szCs w:val="28"/>
        </w:rPr>
        <w:t>допускаемых кадастровыми инженерами при подготовке межевого плана, необходимо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при выборе кадастрового инженера обращать внимание на уровень его профессиональной подготовки. Выбрать кадастрового инженера </w:t>
      </w:r>
      <w:r w:rsidRPr="00C01ED7">
        <w:rPr>
          <w:rFonts w:ascii="Times New Roman" w:hAnsi="Times New Roman" w:cs="Times New Roman"/>
          <w:sz w:val="28"/>
          <w:szCs w:val="28"/>
        </w:rPr>
        <w:t>можно на официальном сайте Росреестра в разделе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«Реестр кадастровых инженеров».</w:t>
      </w:r>
    </w:p>
    <w:sectPr w:rsidR="00C01727" w:rsidRPr="00C01727" w:rsidSect="0040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D00"/>
    <w:rsid w:val="00025526"/>
    <w:rsid w:val="00046707"/>
    <w:rsid w:val="00062F43"/>
    <w:rsid w:val="00135765"/>
    <w:rsid w:val="002245E5"/>
    <w:rsid w:val="00272DC7"/>
    <w:rsid w:val="002F2AD0"/>
    <w:rsid w:val="003665E5"/>
    <w:rsid w:val="003C7F2C"/>
    <w:rsid w:val="004029B0"/>
    <w:rsid w:val="004A1CE9"/>
    <w:rsid w:val="004F0705"/>
    <w:rsid w:val="005B1FCA"/>
    <w:rsid w:val="0064491B"/>
    <w:rsid w:val="0067765F"/>
    <w:rsid w:val="00894D00"/>
    <w:rsid w:val="00936E03"/>
    <w:rsid w:val="0095233A"/>
    <w:rsid w:val="009A4855"/>
    <w:rsid w:val="009E07A2"/>
    <w:rsid w:val="009E789F"/>
    <w:rsid w:val="00B144AB"/>
    <w:rsid w:val="00B67A08"/>
    <w:rsid w:val="00C01727"/>
    <w:rsid w:val="00C01ED7"/>
    <w:rsid w:val="00C35856"/>
    <w:rsid w:val="00C97D87"/>
    <w:rsid w:val="00CE3B26"/>
    <w:rsid w:val="00CE67B1"/>
    <w:rsid w:val="00E639D3"/>
    <w:rsid w:val="00E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3EE"/>
  <w15:docId w15:val="{FC41B96F-3796-4BEF-AD5A-32544E2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Оксана</cp:lastModifiedBy>
  <cp:revision>6</cp:revision>
  <dcterms:created xsi:type="dcterms:W3CDTF">2020-10-13T02:57:00Z</dcterms:created>
  <dcterms:modified xsi:type="dcterms:W3CDTF">2020-10-16T10:07:00Z</dcterms:modified>
</cp:coreProperties>
</file>