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7376A" w14:textId="77777777" w:rsidR="00873786" w:rsidRPr="00C414C0" w:rsidRDefault="001F0B08" w:rsidP="006C6690">
      <w:pPr>
        <w:spacing w:line="240" w:lineRule="auto"/>
        <w:ind w:firstLine="709"/>
        <w:contextualSpacing/>
        <w:jc w:val="center"/>
        <w:rPr>
          <w:rFonts w:ascii="Times New Roman" w:hAnsi="Times New Roman"/>
          <w:b/>
          <w:sz w:val="24"/>
          <w:szCs w:val="24"/>
        </w:rPr>
      </w:pPr>
      <w:r w:rsidRPr="00C414C0">
        <w:rPr>
          <w:rFonts w:ascii="Times New Roman" w:hAnsi="Times New Roman"/>
          <w:b/>
          <w:sz w:val="24"/>
          <w:szCs w:val="24"/>
        </w:rPr>
        <w:t xml:space="preserve">Дополнительная возможность регистрации прав собственности </w:t>
      </w:r>
      <w:r w:rsidR="006C6690" w:rsidRPr="00C414C0">
        <w:rPr>
          <w:rFonts w:ascii="Times New Roman" w:hAnsi="Times New Roman"/>
          <w:b/>
          <w:sz w:val="24"/>
          <w:szCs w:val="24"/>
        </w:rPr>
        <w:t>участников долевого строительства</w:t>
      </w:r>
    </w:p>
    <w:p w14:paraId="4345CC07" w14:textId="77777777" w:rsidR="00FA117C" w:rsidRPr="00C414C0" w:rsidRDefault="00FA117C" w:rsidP="007120F3">
      <w:pPr>
        <w:spacing w:line="240" w:lineRule="auto"/>
        <w:contextualSpacing/>
        <w:jc w:val="both"/>
        <w:rPr>
          <w:rFonts w:ascii="Times New Roman" w:hAnsi="Times New Roman"/>
          <w:sz w:val="24"/>
          <w:szCs w:val="24"/>
        </w:rPr>
      </w:pPr>
    </w:p>
    <w:p w14:paraId="67B0FF62" w14:textId="77777777" w:rsidR="00FA117C" w:rsidRPr="00B716E7" w:rsidRDefault="00554193" w:rsidP="00D8708D">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
          <w:color w:val="000000"/>
          <w:sz w:val="28"/>
          <w:szCs w:val="28"/>
        </w:rPr>
        <w:t>Лид</w:t>
      </w:r>
      <w:r w:rsidR="00FA117C" w:rsidRPr="00B716E7">
        <w:rPr>
          <w:rFonts w:ascii="Times New Roman" w:hAnsi="Times New Roman"/>
          <w:color w:val="000000"/>
          <w:sz w:val="28"/>
          <w:szCs w:val="28"/>
        </w:rPr>
        <w:t xml:space="preserve">: </w:t>
      </w:r>
      <w:r w:rsidR="007120F3" w:rsidRPr="007120F3">
        <w:rPr>
          <w:rFonts w:ascii="Times New Roman" w:hAnsi="Times New Roman"/>
          <w:color w:val="000000"/>
          <w:sz w:val="28"/>
          <w:szCs w:val="28"/>
        </w:rPr>
        <w:t>Управление Росреестра по Томской области</w:t>
      </w:r>
      <w:r w:rsidR="007120F3">
        <w:rPr>
          <w:rFonts w:ascii="Times New Roman" w:hAnsi="Times New Roman"/>
          <w:color w:val="000000"/>
          <w:sz w:val="28"/>
          <w:szCs w:val="28"/>
        </w:rPr>
        <w:t xml:space="preserve"> напоминает</w:t>
      </w:r>
      <w:r w:rsidR="007120F3" w:rsidRPr="007120F3">
        <w:rPr>
          <w:rFonts w:ascii="Times New Roman" w:hAnsi="Times New Roman"/>
          <w:color w:val="000000"/>
          <w:sz w:val="28"/>
          <w:szCs w:val="28"/>
        </w:rPr>
        <w:t>: за о</w:t>
      </w:r>
      <w:r w:rsidR="007120F3" w:rsidRPr="007120F3">
        <w:rPr>
          <w:rFonts w:ascii="Times New Roman" w:eastAsiaTheme="minorHAnsi" w:hAnsi="Times New Roman"/>
          <w:sz w:val="28"/>
          <w:szCs w:val="28"/>
        </w:rPr>
        <w:t>существлением государственной регистрации права собственности участников долевого строительства многоквартирных домов и иных объектов недвижимости может обратиться застройщик</w:t>
      </w:r>
    </w:p>
    <w:p w14:paraId="0C424073" w14:textId="77777777" w:rsidR="00BA4BB8" w:rsidRDefault="00BA4BB8" w:rsidP="00FF527E">
      <w:pPr>
        <w:spacing w:after="0" w:line="240" w:lineRule="auto"/>
        <w:ind w:firstLine="709"/>
        <w:contextualSpacing/>
        <w:jc w:val="both"/>
        <w:rPr>
          <w:rFonts w:ascii="Times New Roman" w:hAnsi="Times New Roman"/>
          <w:sz w:val="28"/>
          <w:szCs w:val="28"/>
        </w:rPr>
      </w:pPr>
    </w:p>
    <w:p w14:paraId="64AF3A31" w14:textId="77777777" w:rsidR="00CF7914" w:rsidRPr="00D8708D" w:rsidRDefault="00CF7914" w:rsidP="00FF527E">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D8708D">
        <w:rPr>
          <w:rFonts w:ascii="Times New Roman" w:hAnsi="Times New Roman"/>
          <w:sz w:val="28"/>
          <w:szCs w:val="28"/>
        </w:rPr>
        <w:t xml:space="preserve">С 13.07.2020 начал действовать </w:t>
      </w:r>
      <w:r w:rsidRPr="00D8708D">
        <w:rPr>
          <w:rFonts w:ascii="Times New Roman" w:eastAsiaTheme="minorHAnsi" w:hAnsi="Times New Roman"/>
          <w:sz w:val="28"/>
          <w:szCs w:val="28"/>
        </w:rPr>
        <w:t>Федеральный закон от 13.07.2020 № 202-ФЗ, который внес ряд изменений, в том числе в</w:t>
      </w:r>
      <w:r w:rsidR="007D6E40">
        <w:rPr>
          <w:rFonts w:ascii="Times New Roman" w:eastAsiaTheme="minorHAnsi" w:hAnsi="Times New Roman"/>
          <w:sz w:val="28"/>
          <w:szCs w:val="28"/>
        </w:rPr>
        <w:t xml:space="preserve"> </w:t>
      </w:r>
      <w:r w:rsidR="007D6E40" w:rsidRPr="007D6E40">
        <w:rPr>
          <w:rFonts w:ascii="Times New Roman" w:eastAsiaTheme="minorHAnsi" w:hAnsi="Times New Roman"/>
          <w:sz w:val="28"/>
          <w:szCs w:val="28"/>
        </w:rPr>
        <w:t>Фе</w:t>
      </w:r>
      <w:r w:rsidR="00585810">
        <w:rPr>
          <w:rFonts w:ascii="Times New Roman" w:eastAsiaTheme="minorHAnsi" w:hAnsi="Times New Roman"/>
          <w:sz w:val="28"/>
          <w:szCs w:val="28"/>
        </w:rPr>
        <w:t>деральный закон от 30.12.2004 №</w:t>
      </w:r>
      <w:r w:rsidR="007D6E40" w:rsidRPr="007D6E40">
        <w:rPr>
          <w:rFonts w:ascii="Times New Roman" w:eastAsiaTheme="minorHAnsi" w:hAnsi="Times New Roman"/>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w:t>
      </w:r>
      <w:r w:rsidRPr="00D8708D">
        <w:rPr>
          <w:rFonts w:ascii="Times New Roman" w:eastAsiaTheme="minorHAnsi" w:hAnsi="Times New Roman"/>
          <w:sz w:val="28"/>
          <w:szCs w:val="28"/>
        </w:rPr>
        <w:t>.</w:t>
      </w:r>
    </w:p>
    <w:p w14:paraId="31584F68" w14:textId="77777777" w:rsidR="002531B0" w:rsidRPr="002531B0" w:rsidRDefault="002531B0" w:rsidP="00FF527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З</w:t>
      </w:r>
      <w:r w:rsidRPr="002531B0">
        <w:rPr>
          <w:rFonts w:ascii="Times New Roman" w:hAnsi="Times New Roman"/>
          <w:sz w:val="28"/>
          <w:szCs w:val="28"/>
        </w:rPr>
        <w:t>астройщику предоставлено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объект долевого строительства</w:t>
      </w:r>
      <w:r>
        <w:rPr>
          <w:rFonts w:ascii="Times New Roman" w:hAnsi="Times New Roman"/>
          <w:sz w:val="28"/>
          <w:szCs w:val="28"/>
        </w:rPr>
        <w:t xml:space="preserve"> с приложением передаточного акта </w:t>
      </w:r>
      <w:r w:rsidRPr="002531B0">
        <w:rPr>
          <w:rFonts w:ascii="Times New Roman" w:hAnsi="Times New Roman"/>
          <w:sz w:val="28"/>
          <w:szCs w:val="28"/>
        </w:rPr>
        <w:t xml:space="preserve">(после передачи застройщиком участнику долевого строительства по правилам, предусмотренным статьей 8 Закона № 214-ФЗ, такого объекта и постановки его на государственный кадастровый учет). </w:t>
      </w:r>
    </w:p>
    <w:p w14:paraId="23EB07F3" w14:textId="77777777" w:rsidR="002531B0" w:rsidRDefault="002531B0" w:rsidP="00FF527E">
      <w:pPr>
        <w:autoSpaceDE w:val="0"/>
        <w:autoSpaceDN w:val="0"/>
        <w:adjustRightInd w:val="0"/>
        <w:spacing w:after="0" w:line="240" w:lineRule="auto"/>
        <w:ind w:firstLine="709"/>
        <w:contextualSpacing/>
        <w:jc w:val="both"/>
        <w:rPr>
          <w:rFonts w:ascii="Times New Roman" w:hAnsi="Times New Roman"/>
          <w:sz w:val="28"/>
          <w:szCs w:val="28"/>
        </w:rPr>
      </w:pPr>
      <w:r w:rsidRPr="002531B0">
        <w:rPr>
          <w:rFonts w:ascii="Times New Roman" w:hAnsi="Times New Roman"/>
          <w:sz w:val="28"/>
          <w:szCs w:val="28"/>
        </w:rPr>
        <w:t>По окончании государственной регистрации застройщику будет выдана выписка из Единого государственного реестр недвижимости, удостоверяющая проведенную государственную регистрацию права собственности участника долевого строительства на объект долевого строительства. Застройщик после ее получения обязан передать выписку участнику долевого строительства.</w:t>
      </w:r>
    </w:p>
    <w:p w14:paraId="0A9CAD7A" w14:textId="77777777" w:rsidR="002531B0" w:rsidRDefault="006C6690" w:rsidP="00FF527E">
      <w:pPr>
        <w:autoSpaceDE w:val="0"/>
        <w:autoSpaceDN w:val="0"/>
        <w:adjustRightInd w:val="0"/>
        <w:spacing w:after="0" w:line="240" w:lineRule="auto"/>
        <w:ind w:firstLine="709"/>
        <w:contextualSpacing/>
        <w:jc w:val="both"/>
        <w:rPr>
          <w:rFonts w:ascii="Times New Roman" w:hAnsi="Times New Roman"/>
          <w:sz w:val="28"/>
          <w:szCs w:val="28"/>
        </w:rPr>
      </w:pPr>
      <w:r w:rsidRPr="006C6690">
        <w:rPr>
          <w:rFonts w:ascii="Times New Roman" w:hAnsi="Times New Roman"/>
          <w:b/>
          <w:sz w:val="28"/>
          <w:szCs w:val="28"/>
        </w:rPr>
        <w:t xml:space="preserve">Руководитель Управления Росреестра по Томской области Елена </w:t>
      </w:r>
      <w:proofErr w:type="spellStart"/>
      <w:r w:rsidRPr="006C6690">
        <w:rPr>
          <w:rFonts w:ascii="Times New Roman" w:hAnsi="Times New Roman"/>
          <w:b/>
          <w:sz w:val="28"/>
          <w:szCs w:val="28"/>
        </w:rPr>
        <w:t>Золоткова</w:t>
      </w:r>
      <w:proofErr w:type="spellEnd"/>
      <w:r w:rsidRPr="006C6690">
        <w:rPr>
          <w:rFonts w:ascii="Times New Roman" w:hAnsi="Times New Roman"/>
          <w:b/>
          <w:sz w:val="28"/>
          <w:szCs w:val="28"/>
        </w:rPr>
        <w:t>:</w:t>
      </w:r>
      <w:r>
        <w:rPr>
          <w:rFonts w:ascii="Times New Roman" w:hAnsi="Times New Roman"/>
          <w:sz w:val="28"/>
          <w:szCs w:val="28"/>
        </w:rPr>
        <w:t xml:space="preserve"> «</w:t>
      </w:r>
      <w:r w:rsidR="00E35B8C">
        <w:rPr>
          <w:rFonts w:ascii="Times New Roman" w:hAnsi="Times New Roman"/>
          <w:sz w:val="28"/>
          <w:szCs w:val="28"/>
        </w:rPr>
        <w:t xml:space="preserve">Федеральный закон № 202-ФЗ </w:t>
      </w:r>
      <w:r w:rsidR="001F0B08">
        <w:rPr>
          <w:rFonts w:ascii="Times New Roman" w:hAnsi="Times New Roman"/>
          <w:sz w:val="28"/>
          <w:szCs w:val="28"/>
        </w:rPr>
        <w:t>затрагивает интересы</w:t>
      </w:r>
      <w:r w:rsidR="009A1FEF">
        <w:rPr>
          <w:rFonts w:ascii="Times New Roman" w:hAnsi="Times New Roman"/>
          <w:sz w:val="28"/>
          <w:szCs w:val="28"/>
        </w:rPr>
        <w:t xml:space="preserve"> </w:t>
      </w:r>
      <w:r w:rsidR="00E35B8C">
        <w:rPr>
          <w:rFonts w:ascii="Times New Roman" w:hAnsi="Times New Roman"/>
          <w:sz w:val="28"/>
          <w:szCs w:val="28"/>
        </w:rPr>
        <w:t>участников долевого строит</w:t>
      </w:r>
      <w:r w:rsidR="00F34B88">
        <w:rPr>
          <w:rFonts w:ascii="Times New Roman" w:hAnsi="Times New Roman"/>
          <w:sz w:val="28"/>
          <w:szCs w:val="28"/>
        </w:rPr>
        <w:t xml:space="preserve">ельства. </w:t>
      </w:r>
      <w:r w:rsidR="00E53FA4">
        <w:rPr>
          <w:rFonts w:ascii="Times New Roman" w:hAnsi="Times New Roman"/>
          <w:sz w:val="28"/>
          <w:szCs w:val="28"/>
        </w:rPr>
        <w:t>Теперь зарегистрировать права собственности дольщиков</w:t>
      </w:r>
      <w:r w:rsidR="00F34B88">
        <w:rPr>
          <w:rFonts w:ascii="Times New Roman" w:hAnsi="Times New Roman"/>
          <w:sz w:val="28"/>
          <w:szCs w:val="28"/>
        </w:rPr>
        <w:t xml:space="preserve"> </w:t>
      </w:r>
      <w:r w:rsidR="00E53FA4">
        <w:rPr>
          <w:rFonts w:ascii="Times New Roman" w:hAnsi="Times New Roman"/>
          <w:sz w:val="28"/>
          <w:szCs w:val="28"/>
        </w:rPr>
        <w:t xml:space="preserve">могут </w:t>
      </w:r>
      <w:r w:rsidR="00F34B88">
        <w:rPr>
          <w:rFonts w:ascii="Times New Roman" w:hAnsi="Times New Roman"/>
          <w:sz w:val="28"/>
          <w:szCs w:val="28"/>
        </w:rPr>
        <w:t>сам</w:t>
      </w:r>
      <w:r w:rsidR="00E53FA4">
        <w:rPr>
          <w:rFonts w:ascii="Times New Roman" w:hAnsi="Times New Roman"/>
          <w:sz w:val="28"/>
          <w:szCs w:val="28"/>
        </w:rPr>
        <w:t>и</w:t>
      </w:r>
      <w:r w:rsidR="00F34B88">
        <w:rPr>
          <w:rFonts w:ascii="Times New Roman" w:hAnsi="Times New Roman"/>
          <w:sz w:val="28"/>
          <w:szCs w:val="28"/>
        </w:rPr>
        <w:t xml:space="preserve"> застройщик</w:t>
      </w:r>
      <w:r w:rsidR="00E53FA4">
        <w:rPr>
          <w:rFonts w:ascii="Times New Roman" w:hAnsi="Times New Roman"/>
          <w:sz w:val="28"/>
          <w:szCs w:val="28"/>
        </w:rPr>
        <w:t>и</w:t>
      </w:r>
      <w:r w:rsidR="00F34B88">
        <w:rPr>
          <w:rFonts w:ascii="Times New Roman" w:hAnsi="Times New Roman"/>
          <w:sz w:val="28"/>
          <w:szCs w:val="28"/>
        </w:rPr>
        <w:t>.</w:t>
      </w:r>
      <w:r w:rsidR="00F34B88" w:rsidRPr="00F34B88">
        <w:rPr>
          <w:rFonts w:ascii="Times New Roman" w:hAnsi="Times New Roman"/>
          <w:sz w:val="28"/>
          <w:szCs w:val="28"/>
        </w:rPr>
        <w:t xml:space="preserve"> </w:t>
      </w:r>
      <w:r w:rsidR="001F0B08">
        <w:rPr>
          <w:rFonts w:ascii="Times New Roman" w:hAnsi="Times New Roman"/>
          <w:sz w:val="28"/>
          <w:szCs w:val="28"/>
        </w:rPr>
        <w:t>Однако,</w:t>
      </w:r>
      <w:r w:rsidR="00F34B88">
        <w:rPr>
          <w:rFonts w:ascii="Times New Roman" w:hAnsi="Times New Roman"/>
          <w:sz w:val="28"/>
          <w:szCs w:val="28"/>
        </w:rPr>
        <w:t xml:space="preserve"> на текущий момент застройщик</w:t>
      </w:r>
      <w:r w:rsidR="00E53FA4">
        <w:rPr>
          <w:rFonts w:ascii="Times New Roman" w:hAnsi="Times New Roman"/>
          <w:sz w:val="28"/>
          <w:szCs w:val="28"/>
        </w:rPr>
        <w:t>и</w:t>
      </w:r>
      <w:r w:rsidR="00405A41">
        <w:rPr>
          <w:rFonts w:ascii="Times New Roman" w:hAnsi="Times New Roman"/>
          <w:sz w:val="28"/>
          <w:szCs w:val="28"/>
        </w:rPr>
        <w:t xml:space="preserve"> Томской области</w:t>
      </w:r>
      <w:r w:rsidR="00F34B88">
        <w:rPr>
          <w:rFonts w:ascii="Times New Roman" w:hAnsi="Times New Roman"/>
          <w:sz w:val="28"/>
          <w:szCs w:val="28"/>
        </w:rPr>
        <w:t xml:space="preserve"> не воспользовал</w:t>
      </w:r>
      <w:r w:rsidR="00E53FA4">
        <w:rPr>
          <w:rFonts w:ascii="Times New Roman" w:hAnsi="Times New Roman"/>
          <w:sz w:val="28"/>
          <w:szCs w:val="28"/>
        </w:rPr>
        <w:t>ись</w:t>
      </w:r>
      <w:r w:rsidR="00405A41">
        <w:rPr>
          <w:rFonts w:ascii="Times New Roman" w:hAnsi="Times New Roman"/>
          <w:sz w:val="28"/>
          <w:szCs w:val="28"/>
        </w:rPr>
        <w:t xml:space="preserve"> этим правом».</w:t>
      </w:r>
    </w:p>
    <w:p w14:paraId="37B7DDA3" w14:textId="77777777" w:rsidR="006837E6" w:rsidRDefault="006837E6" w:rsidP="00FF527E">
      <w:pPr>
        <w:autoSpaceDE w:val="0"/>
        <w:autoSpaceDN w:val="0"/>
        <w:adjustRightInd w:val="0"/>
        <w:spacing w:after="0" w:line="240" w:lineRule="auto"/>
        <w:ind w:firstLine="709"/>
        <w:jc w:val="both"/>
        <w:rPr>
          <w:rFonts w:ascii="Times New Roman" w:eastAsiaTheme="minorHAnsi" w:hAnsi="Times New Roman"/>
          <w:sz w:val="28"/>
          <w:szCs w:val="28"/>
        </w:rPr>
      </w:pPr>
    </w:p>
    <w:p w14:paraId="23BE9886" w14:textId="77777777" w:rsidR="00690AC6" w:rsidRDefault="00690AC6" w:rsidP="00FF527E">
      <w:pPr>
        <w:spacing w:after="0" w:line="240" w:lineRule="auto"/>
        <w:ind w:firstLine="709"/>
        <w:contextualSpacing/>
        <w:rPr>
          <w:rFonts w:ascii="Times New Roman" w:hAnsi="Times New Roman"/>
          <w:sz w:val="28"/>
          <w:szCs w:val="28"/>
        </w:rPr>
      </w:pPr>
    </w:p>
    <w:p w14:paraId="61EE0C24" w14:textId="77777777" w:rsidR="00FF527E" w:rsidRDefault="00FF527E" w:rsidP="00FF527E">
      <w:pPr>
        <w:spacing w:after="0" w:line="240" w:lineRule="auto"/>
        <w:ind w:firstLine="709"/>
        <w:contextualSpacing/>
        <w:rPr>
          <w:rFonts w:ascii="Times New Roman" w:hAnsi="Times New Roman"/>
          <w:sz w:val="28"/>
          <w:szCs w:val="28"/>
        </w:rPr>
      </w:pPr>
    </w:p>
    <w:p w14:paraId="0454BB84" w14:textId="77777777" w:rsidR="00FF527E" w:rsidRDefault="00FF527E" w:rsidP="0079118A">
      <w:pPr>
        <w:widowControl w:val="0"/>
        <w:ind w:right="-159"/>
        <w:jc w:val="both"/>
        <w:rPr>
          <w:rFonts w:ascii="Times New Roman" w:hAnsi="Times New Roman"/>
          <w:sz w:val="28"/>
          <w:szCs w:val="28"/>
        </w:rPr>
      </w:pPr>
    </w:p>
    <w:p w14:paraId="41AA62C9" w14:textId="77777777" w:rsidR="0079118A" w:rsidRPr="0079118A" w:rsidRDefault="0079118A" w:rsidP="00FF527E">
      <w:pPr>
        <w:ind w:right="-159"/>
        <w:rPr>
          <w:rFonts w:ascii="Times New Roman" w:hAnsi="Times New Roman"/>
          <w:sz w:val="28"/>
          <w:szCs w:val="28"/>
        </w:rPr>
      </w:pPr>
    </w:p>
    <w:sectPr w:rsidR="0079118A" w:rsidRPr="0079118A" w:rsidSect="00873786">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117C"/>
    <w:rsid w:val="00013015"/>
    <w:rsid w:val="00053E31"/>
    <w:rsid w:val="00060B8F"/>
    <w:rsid w:val="0007547C"/>
    <w:rsid w:val="000947AE"/>
    <w:rsid w:val="000D5635"/>
    <w:rsid w:val="000E25E4"/>
    <w:rsid w:val="001511E6"/>
    <w:rsid w:val="00163ECB"/>
    <w:rsid w:val="001D0160"/>
    <w:rsid w:val="001E4168"/>
    <w:rsid w:val="001F0B08"/>
    <w:rsid w:val="001F7AF2"/>
    <w:rsid w:val="00230AB8"/>
    <w:rsid w:val="002531B0"/>
    <w:rsid w:val="00273643"/>
    <w:rsid w:val="003637B3"/>
    <w:rsid w:val="00397FEC"/>
    <w:rsid w:val="003D62CC"/>
    <w:rsid w:val="00405A41"/>
    <w:rsid w:val="00440C04"/>
    <w:rsid w:val="00471E45"/>
    <w:rsid w:val="00494587"/>
    <w:rsid w:val="004C01F9"/>
    <w:rsid w:val="004C1253"/>
    <w:rsid w:val="00502748"/>
    <w:rsid w:val="00512147"/>
    <w:rsid w:val="00546E83"/>
    <w:rsid w:val="00554193"/>
    <w:rsid w:val="00585810"/>
    <w:rsid w:val="005A5D09"/>
    <w:rsid w:val="005F5757"/>
    <w:rsid w:val="00604D91"/>
    <w:rsid w:val="006837E6"/>
    <w:rsid w:val="006872C8"/>
    <w:rsid w:val="00690AC6"/>
    <w:rsid w:val="00691354"/>
    <w:rsid w:val="006C1AE7"/>
    <w:rsid w:val="006C6690"/>
    <w:rsid w:val="007120F3"/>
    <w:rsid w:val="0079118A"/>
    <w:rsid w:val="00797D9E"/>
    <w:rsid w:val="007A2CC9"/>
    <w:rsid w:val="007D6E40"/>
    <w:rsid w:val="00820D7A"/>
    <w:rsid w:val="008667FD"/>
    <w:rsid w:val="00873786"/>
    <w:rsid w:val="00897737"/>
    <w:rsid w:val="00897752"/>
    <w:rsid w:val="008D136F"/>
    <w:rsid w:val="008F1EE5"/>
    <w:rsid w:val="008F3136"/>
    <w:rsid w:val="008F3557"/>
    <w:rsid w:val="00913060"/>
    <w:rsid w:val="00934C1B"/>
    <w:rsid w:val="00960076"/>
    <w:rsid w:val="009703D4"/>
    <w:rsid w:val="009A1FEF"/>
    <w:rsid w:val="009A349B"/>
    <w:rsid w:val="009C34C7"/>
    <w:rsid w:val="00A0374F"/>
    <w:rsid w:val="00AA1D03"/>
    <w:rsid w:val="00AB0C09"/>
    <w:rsid w:val="00AF1895"/>
    <w:rsid w:val="00B165A4"/>
    <w:rsid w:val="00B45D91"/>
    <w:rsid w:val="00B60F17"/>
    <w:rsid w:val="00B62276"/>
    <w:rsid w:val="00B716E7"/>
    <w:rsid w:val="00B909C7"/>
    <w:rsid w:val="00BA4BB8"/>
    <w:rsid w:val="00BD0339"/>
    <w:rsid w:val="00C26F86"/>
    <w:rsid w:val="00C414C0"/>
    <w:rsid w:val="00C81C81"/>
    <w:rsid w:val="00CE4542"/>
    <w:rsid w:val="00CF7914"/>
    <w:rsid w:val="00D13F5A"/>
    <w:rsid w:val="00D36571"/>
    <w:rsid w:val="00D407D3"/>
    <w:rsid w:val="00D54011"/>
    <w:rsid w:val="00D62A3D"/>
    <w:rsid w:val="00D641C9"/>
    <w:rsid w:val="00D72844"/>
    <w:rsid w:val="00D747BC"/>
    <w:rsid w:val="00D8708D"/>
    <w:rsid w:val="00E336C4"/>
    <w:rsid w:val="00E35B8C"/>
    <w:rsid w:val="00E53FA4"/>
    <w:rsid w:val="00E8772C"/>
    <w:rsid w:val="00F34B88"/>
    <w:rsid w:val="00F72B49"/>
    <w:rsid w:val="00FA117C"/>
    <w:rsid w:val="00FF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2264"/>
  <w15:docId w15:val="{07383D2C-E556-484A-8A19-20E97C41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17C"/>
    <w:rPr>
      <w:rFonts w:ascii="Calibri" w:eastAsia="Times New Roman" w:hAnsi="Calibri" w:cs="Times New Roman"/>
    </w:rPr>
  </w:style>
  <w:style w:type="paragraph" w:styleId="4">
    <w:name w:val="heading 4"/>
    <w:basedOn w:val="a"/>
    <w:next w:val="a"/>
    <w:link w:val="40"/>
    <w:qFormat/>
    <w:rsid w:val="00FA117C"/>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A117C"/>
    <w:rPr>
      <w:rFonts w:ascii="Cambria" w:eastAsia="Times New Roman" w:hAnsi="Cambria" w:cs="Times New Roman"/>
      <w:b/>
      <w:bCs/>
      <w:i/>
      <w:iCs/>
      <w:color w:val="4F81BD"/>
    </w:rPr>
  </w:style>
  <w:style w:type="character" w:styleId="a3">
    <w:name w:val="Hyperlink"/>
    <w:semiHidden/>
    <w:rsid w:val="00FA117C"/>
    <w:rPr>
      <w:rFonts w:cs="Times New Roman"/>
      <w:color w:val="8B8CE7"/>
      <w:u w:val="none"/>
      <w:effect w:val="none"/>
      <w:shd w:val="clear" w:color="auto" w:fill="auto"/>
    </w:rPr>
  </w:style>
  <w:style w:type="character" w:styleId="a4">
    <w:name w:val="Emphasis"/>
    <w:basedOn w:val="a0"/>
    <w:uiPriority w:val="20"/>
    <w:qFormat/>
    <w:rsid w:val="00AA1D03"/>
    <w:rPr>
      <w:i/>
      <w:iCs/>
    </w:rPr>
  </w:style>
  <w:style w:type="character" w:customStyle="1" w:styleId="2">
    <w:name w:val="Основной текст 2 Знак"/>
    <w:link w:val="20"/>
    <w:locked/>
    <w:rsid w:val="0079118A"/>
    <w:rPr>
      <w:rFonts w:ascii="Calibri" w:eastAsia="Calibri" w:hAnsi="Calibri"/>
      <w:sz w:val="24"/>
      <w:szCs w:val="24"/>
    </w:rPr>
  </w:style>
  <w:style w:type="paragraph" w:styleId="20">
    <w:name w:val="Body Text 2"/>
    <w:basedOn w:val="a"/>
    <w:link w:val="2"/>
    <w:rsid w:val="0079118A"/>
    <w:pPr>
      <w:spacing w:after="120" w:line="480" w:lineRule="auto"/>
    </w:pPr>
    <w:rPr>
      <w:rFonts w:eastAsia="Calibri" w:cstheme="minorBidi"/>
      <w:sz w:val="24"/>
      <w:szCs w:val="24"/>
    </w:rPr>
  </w:style>
  <w:style w:type="character" w:customStyle="1" w:styleId="21">
    <w:name w:val="Основной текст 2 Знак1"/>
    <w:basedOn w:val="a0"/>
    <w:uiPriority w:val="99"/>
    <w:semiHidden/>
    <w:rsid w:val="0079118A"/>
    <w:rPr>
      <w:rFonts w:ascii="Calibri" w:eastAsia="Times New Roman" w:hAnsi="Calibri" w:cs="Times New Roman"/>
    </w:rPr>
  </w:style>
  <w:style w:type="paragraph" w:customStyle="1" w:styleId="1">
    <w:name w:val="Абзац списка1"/>
    <w:basedOn w:val="a"/>
    <w:rsid w:val="00791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Коломиец Мария Геннадьевна</dc:creator>
  <cp:lastModifiedBy>Оксана</cp:lastModifiedBy>
  <cp:revision>10</cp:revision>
  <cp:lastPrinted>2020-09-15T03:05:00Z</cp:lastPrinted>
  <dcterms:created xsi:type="dcterms:W3CDTF">2020-09-14T07:16:00Z</dcterms:created>
  <dcterms:modified xsi:type="dcterms:W3CDTF">2020-09-18T06:29:00Z</dcterms:modified>
</cp:coreProperties>
</file>