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D0" w:rsidRPr="004C50D0" w:rsidRDefault="004C50D0" w:rsidP="005E14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Об обращениях граждан в Администрацию </w:t>
      </w:r>
      <w:r w:rsidR="005E14A3"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C50D0" w:rsidRPr="004C50D0" w:rsidRDefault="0044486E" w:rsidP="005E14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E14A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056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4C50D0" w:rsidRPr="004C50D0">
        <w:rPr>
          <w:rFonts w:ascii="Times New Roman" w:hAnsi="Times New Roman" w:cs="Times New Roman"/>
          <w:sz w:val="24"/>
          <w:szCs w:val="24"/>
        </w:rPr>
        <w:t>20</w:t>
      </w:r>
      <w:r w:rsidR="007920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4C50D0" w:rsidRPr="004C50D0">
        <w:rPr>
          <w:rFonts w:ascii="Times New Roman" w:hAnsi="Times New Roman" w:cs="Times New Roman"/>
          <w:sz w:val="24"/>
          <w:szCs w:val="24"/>
        </w:rPr>
        <w:t xml:space="preserve"> год</w:t>
      </w:r>
      <w:r w:rsidR="00792056">
        <w:rPr>
          <w:rFonts w:ascii="Times New Roman" w:hAnsi="Times New Roman" w:cs="Times New Roman"/>
          <w:sz w:val="24"/>
          <w:szCs w:val="24"/>
        </w:rPr>
        <w:t>а</w:t>
      </w:r>
    </w:p>
    <w:p w:rsidR="004C50D0" w:rsidRPr="004C50D0" w:rsidRDefault="004C50D0" w:rsidP="00E66E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При рассмотрении обращений граждан, Администрация </w:t>
      </w:r>
      <w:r w:rsidR="00E66E13"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C76E4">
        <w:rPr>
          <w:rFonts w:ascii="Times New Roman" w:hAnsi="Times New Roman" w:cs="Times New Roman"/>
          <w:sz w:val="24"/>
          <w:szCs w:val="24"/>
        </w:rPr>
        <w:t>,</w:t>
      </w:r>
      <w:r w:rsidRPr="004C50D0">
        <w:rPr>
          <w:rFonts w:ascii="Times New Roman" w:hAnsi="Times New Roman" w:cs="Times New Roman"/>
          <w:sz w:val="24"/>
          <w:szCs w:val="24"/>
        </w:rPr>
        <w:t xml:space="preserve"> руководствуется Федеральным законом от 2</w:t>
      </w:r>
      <w:r w:rsidR="002D162D">
        <w:rPr>
          <w:rFonts w:ascii="Times New Roman" w:hAnsi="Times New Roman" w:cs="Times New Roman"/>
          <w:sz w:val="24"/>
          <w:szCs w:val="24"/>
        </w:rPr>
        <w:t xml:space="preserve"> мая </w:t>
      </w:r>
      <w:r w:rsidRPr="004C50D0">
        <w:rPr>
          <w:rFonts w:ascii="Times New Roman" w:hAnsi="Times New Roman" w:cs="Times New Roman"/>
          <w:sz w:val="24"/>
          <w:szCs w:val="24"/>
        </w:rPr>
        <w:t>2006 года № 59-ФЗ «О порядке рассмотрения обращений граждан Российской Федерации» с учетом изменений, Законом Томской области от 11.01.2007 № 5-ОЗ «Об обращениях граждан в органы государственной власти Томской области и органы местного самоуправлени</w:t>
      </w:r>
      <w:r w:rsidR="00E66E13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>».</w:t>
      </w:r>
    </w:p>
    <w:p w:rsidR="004C50D0" w:rsidRPr="004C50D0" w:rsidRDefault="004C50D0" w:rsidP="00E31C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Обращения граждан рассматриваются в установленном порядке всесторонне и своевременно, особое внимание уделяется срокам и качеству рассмотрения поступивших обращений. </w:t>
      </w:r>
      <w:r w:rsidR="008218B0">
        <w:rPr>
          <w:rFonts w:ascii="Times New Roman" w:hAnsi="Times New Roman" w:cs="Times New Roman"/>
          <w:sz w:val="24"/>
          <w:szCs w:val="24"/>
        </w:rPr>
        <w:t>П</w:t>
      </w:r>
      <w:r w:rsidRPr="004C50D0">
        <w:rPr>
          <w:rFonts w:ascii="Times New Roman" w:hAnsi="Times New Roman" w:cs="Times New Roman"/>
          <w:sz w:val="24"/>
          <w:szCs w:val="24"/>
        </w:rPr>
        <w:t>исьменны</w:t>
      </w:r>
      <w:r w:rsidR="008218B0">
        <w:rPr>
          <w:rFonts w:ascii="Times New Roman" w:hAnsi="Times New Roman" w:cs="Times New Roman"/>
          <w:sz w:val="24"/>
          <w:szCs w:val="24"/>
        </w:rPr>
        <w:t xml:space="preserve">е </w:t>
      </w:r>
      <w:r w:rsidRPr="004C50D0">
        <w:rPr>
          <w:rFonts w:ascii="Times New Roman" w:hAnsi="Times New Roman" w:cs="Times New Roman"/>
          <w:sz w:val="24"/>
          <w:szCs w:val="24"/>
        </w:rPr>
        <w:t>обращени</w:t>
      </w:r>
      <w:r w:rsidR="008218B0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 xml:space="preserve"> рассматривались с выездом к заявителю.</w:t>
      </w:r>
    </w:p>
    <w:p w:rsidR="004C50D0" w:rsidRPr="004C50D0" w:rsidRDefault="004C50D0" w:rsidP="008218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На контроль в обязательном порядке ставятся все письменные и устные обращения граждан, коллективные обращения, обращения, поступившие на личных приемах, обращения, поступившие в форме электронного документа.</w:t>
      </w:r>
    </w:p>
    <w:p w:rsidR="004C50D0" w:rsidRPr="004C50D0" w:rsidRDefault="004C50D0" w:rsidP="000A7B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0A7BA3"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A7BA3">
        <w:rPr>
          <w:rFonts w:ascii="Times New Roman" w:hAnsi="Times New Roman" w:cs="Times New Roman"/>
          <w:sz w:val="24"/>
          <w:szCs w:val="24"/>
        </w:rPr>
        <w:t>за</w:t>
      </w:r>
      <w:r w:rsidR="00792056">
        <w:rPr>
          <w:rFonts w:ascii="Times New Roman" w:hAnsi="Times New Roman" w:cs="Times New Roman"/>
          <w:sz w:val="24"/>
          <w:szCs w:val="24"/>
        </w:rPr>
        <w:t xml:space="preserve"> 1 полугодие</w:t>
      </w:r>
      <w:r w:rsidRPr="004C50D0">
        <w:rPr>
          <w:rFonts w:ascii="Times New Roman" w:hAnsi="Times New Roman" w:cs="Times New Roman"/>
          <w:sz w:val="24"/>
          <w:szCs w:val="24"/>
        </w:rPr>
        <w:t xml:space="preserve"> 20</w:t>
      </w:r>
      <w:r w:rsidR="00792056">
        <w:rPr>
          <w:rFonts w:ascii="Times New Roman" w:hAnsi="Times New Roman" w:cs="Times New Roman"/>
          <w:sz w:val="24"/>
          <w:szCs w:val="24"/>
        </w:rPr>
        <w:t>2</w:t>
      </w:r>
      <w:r w:rsidR="00E118DB">
        <w:rPr>
          <w:rFonts w:ascii="Times New Roman" w:hAnsi="Times New Roman" w:cs="Times New Roman"/>
          <w:sz w:val="24"/>
          <w:szCs w:val="24"/>
        </w:rPr>
        <w:t>2</w:t>
      </w:r>
      <w:r w:rsidRPr="004C50D0">
        <w:rPr>
          <w:rFonts w:ascii="Times New Roman" w:hAnsi="Times New Roman" w:cs="Times New Roman"/>
          <w:sz w:val="24"/>
          <w:szCs w:val="24"/>
        </w:rPr>
        <w:t xml:space="preserve"> год</w:t>
      </w:r>
      <w:r w:rsidR="00792056">
        <w:rPr>
          <w:rFonts w:ascii="Times New Roman" w:hAnsi="Times New Roman" w:cs="Times New Roman"/>
          <w:sz w:val="24"/>
          <w:szCs w:val="24"/>
        </w:rPr>
        <w:t>а</w:t>
      </w:r>
      <w:r w:rsidRPr="004C50D0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E118DB">
        <w:rPr>
          <w:rFonts w:ascii="Times New Roman" w:hAnsi="Times New Roman" w:cs="Times New Roman"/>
          <w:sz w:val="24"/>
          <w:szCs w:val="24"/>
        </w:rPr>
        <w:t>8</w:t>
      </w:r>
      <w:r w:rsidRPr="004C50D0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9F1F27">
        <w:rPr>
          <w:rFonts w:ascii="Times New Roman" w:hAnsi="Times New Roman" w:cs="Times New Roman"/>
          <w:sz w:val="24"/>
          <w:szCs w:val="24"/>
        </w:rPr>
        <w:t>й</w:t>
      </w:r>
      <w:r w:rsidRPr="004C50D0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5F66A8">
        <w:rPr>
          <w:rFonts w:ascii="Times New Roman" w:hAnsi="Times New Roman" w:cs="Times New Roman"/>
          <w:sz w:val="24"/>
          <w:szCs w:val="24"/>
        </w:rPr>
        <w:t xml:space="preserve"> (</w:t>
      </w:r>
      <w:r w:rsidR="005F66A8" w:rsidRPr="005F66A8">
        <w:rPr>
          <w:rFonts w:ascii="Times New Roman" w:hAnsi="Times New Roman" w:cs="Times New Roman"/>
          <w:sz w:val="24"/>
          <w:szCs w:val="24"/>
        </w:rPr>
        <w:t>письменных</w:t>
      </w:r>
      <w:r w:rsidR="005F66A8">
        <w:rPr>
          <w:rFonts w:ascii="Times New Roman" w:hAnsi="Times New Roman" w:cs="Times New Roman"/>
          <w:sz w:val="24"/>
          <w:szCs w:val="24"/>
        </w:rPr>
        <w:t>)</w:t>
      </w:r>
      <w:r w:rsidRPr="004C50D0">
        <w:rPr>
          <w:rFonts w:ascii="Times New Roman" w:hAnsi="Times New Roman" w:cs="Times New Roman"/>
          <w:sz w:val="24"/>
          <w:szCs w:val="24"/>
        </w:rPr>
        <w:t>.</w:t>
      </w:r>
    </w:p>
    <w:p w:rsidR="004C50D0" w:rsidRPr="004C50D0" w:rsidRDefault="004C50D0" w:rsidP="004C50D0">
      <w:pPr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Обращения связаны с вопросами:</w:t>
      </w:r>
    </w:p>
    <w:p w:rsidR="009C4172" w:rsidRPr="004C50D0" w:rsidRDefault="009C4172" w:rsidP="00141D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Ненадлежащее содержание домашних животных – </w:t>
      </w:r>
      <w:r w:rsidR="00CA7ED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CA7ED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41D98">
        <w:rPr>
          <w:rFonts w:ascii="Times New Roman" w:hAnsi="Times New Roman" w:cs="Times New Roman"/>
          <w:sz w:val="24"/>
          <w:szCs w:val="24"/>
        </w:rPr>
        <w:t>бродячий скот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D667FB">
        <w:rPr>
          <w:rFonts w:ascii="Times New Roman" w:hAnsi="Times New Roman" w:cs="Times New Roman"/>
          <w:sz w:val="24"/>
          <w:szCs w:val="24"/>
        </w:rPr>
        <w:t>;</w:t>
      </w:r>
    </w:p>
    <w:p w:rsidR="002D1B4E" w:rsidRDefault="006C41EF" w:rsidP="004C5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1B4E">
        <w:rPr>
          <w:rFonts w:ascii="Times New Roman" w:hAnsi="Times New Roman" w:cs="Times New Roman"/>
          <w:sz w:val="24"/>
          <w:szCs w:val="24"/>
        </w:rPr>
        <w:t xml:space="preserve">Жилищный кодекс – </w:t>
      </w:r>
      <w:r w:rsidR="00F25410">
        <w:rPr>
          <w:rFonts w:ascii="Times New Roman" w:hAnsi="Times New Roman" w:cs="Times New Roman"/>
          <w:sz w:val="24"/>
          <w:szCs w:val="24"/>
        </w:rPr>
        <w:t>1</w:t>
      </w:r>
      <w:r w:rsidR="002D1B4E">
        <w:rPr>
          <w:rFonts w:ascii="Times New Roman" w:hAnsi="Times New Roman" w:cs="Times New Roman"/>
          <w:sz w:val="24"/>
          <w:szCs w:val="24"/>
        </w:rPr>
        <w:t xml:space="preserve"> обращение (</w:t>
      </w:r>
      <w:r w:rsidR="00720D82">
        <w:rPr>
          <w:rFonts w:ascii="Times New Roman" w:hAnsi="Times New Roman" w:cs="Times New Roman"/>
          <w:sz w:val="24"/>
          <w:szCs w:val="24"/>
        </w:rPr>
        <w:t>ремонт жилья</w:t>
      </w:r>
      <w:r w:rsidR="002D1B4E">
        <w:rPr>
          <w:rFonts w:ascii="Times New Roman" w:hAnsi="Times New Roman" w:cs="Times New Roman"/>
          <w:sz w:val="24"/>
          <w:szCs w:val="24"/>
        </w:rPr>
        <w:t>);</w:t>
      </w:r>
    </w:p>
    <w:p w:rsidR="005720EA" w:rsidRDefault="002D1B4E" w:rsidP="004C5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4C50D0">
        <w:rPr>
          <w:rFonts w:ascii="Times New Roman" w:hAnsi="Times New Roman" w:cs="Times New Roman"/>
          <w:sz w:val="24"/>
          <w:szCs w:val="24"/>
        </w:rPr>
        <w:t>оммунально</w:t>
      </w:r>
      <w:r w:rsidR="00720D82">
        <w:rPr>
          <w:rFonts w:ascii="Times New Roman" w:hAnsi="Times New Roman" w:cs="Times New Roman"/>
          <w:sz w:val="24"/>
          <w:szCs w:val="24"/>
        </w:rPr>
        <w:t>е</w:t>
      </w:r>
      <w:r w:rsidRPr="004C50D0">
        <w:rPr>
          <w:rFonts w:ascii="Times New Roman" w:hAnsi="Times New Roman" w:cs="Times New Roman"/>
          <w:sz w:val="24"/>
          <w:szCs w:val="24"/>
        </w:rPr>
        <w:t xml:space="preserve"> хозяйств</w:t>
      </w:r>
      <w:r w:rsidR="00720D82">
        <w:rPr>
          <w:rFonts w:ascii="Times New Roman" w:hAnsi="Times New Roman" w:cs="Times New Roman"/>
          <w:sz w:val="24"/>
          <w:szCs w:val="24"/>
        </w:rPr>
        <w:t>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</w:t>
      </w:r>
      <w:r w:rsidR="00A36865">
        <w:rPr>
          <w:rFonts w:ascii="Times New Roman" w:hAnsi="Times New Roman" w:cs="Times New Roman"/>
          <w:sz w:val="24"/>
          <w:szCs w:val="24"/>
        </w:rPr>
        <w:t>–</w:t>
      </w:r>
      <w:r w:rsidR="00CA7ED1">
        <w:rPr>
          <w:rFonts w:ascii="Times New Roman" w:hAnsi="Times New Roman" w:cs="Times New Roman"/>
          <w:sz w:val="24"/>
          <w:szCs w:val="24"/>
        </w:rPr>
        <w:t xml:space="preserve"> </w:t>
      </w:r>
      <w:r w:rsidR="00F25410">
        <w:rPr>
          <w:rFonts w:ascii="Times New Roman" w:hAnsi="Times New Roman" w:cs="Times New Roman"/>
          <w:sz w:val="24"/>
          <w:szCs w:val="24"/>
        </w:rPr>
        <w:t>2</w:t>
      </w:r>
      <w:r w:rsidR="00A36865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2F1207">
        <w:rPr>
          <w:rFonts w:ascii="Times New Roman" w:hAnsi="Times New Roman" w:cs="Times New Roman"/>
          <w:sz w:val="24"/>
          <w:szCs w:val="24"/>
        </w:rPr>
        <w:t>я</w:t>
      </w:r>
      <w:r w:rsidR="00A35A11">
        <w:rPr>
          <w:rFonts w:ascii="Times New Roman" w:hAnsi="Times New Roman" w:cs="Times New Roman"/>
          <w:sz w:val="24"/>
          <w:szCs w:val="24"/>
        </w:rPr>
        <w:t xml:space="preserve"> (</w:t>
      </w:r>
      <w:r w:rsidR="00720D82">
        <w:rPr>
          <w:rFonts w:ascii="Times New Roman" w:hAnsi="Times New Roman" w:cs="Times New Roman"/>
          <w:sz w:val="24"/>
          <w:szCs w:val="24"/>
        </w:rPr>
        <w:t>задолженность по коммунальным услугам</w:t>
      </w:r>
      <w:r w:rsidR="005720EA">
        <w:rPr>
          <w:rFonts w:ascii="Times New Roman" w:hAnsi="Times New Roman" w:cs="Times New Roman"/>
          <w:sz w:val="24"/>
          <w:szCs w:val="24"/>
        </w:rPr>
        <w:t>)</w:t>
      </w:r>
      <w:r w:rsidR="00D667FB">
        <w:rPr>
          <w:rFonts w:ascii="Times New Roman" w:hAnsi="Times New Roman" w:cs="Times New Roman"/>
          <w:sz w:val="24"/>
          <w:szCs w:val="24"/>
        </w:rPr>
        <w:t>;</w:t>
      </w:r>
    </w:p>
    <w:p w:rsidR="006A2A9D" w:rsidRDefault="00F25410" w:rsidP="006A2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2A9D">
        <w:rPr>
          <w:rFonts w:ascii="Times New Roman" w:hAnsi="Times New Roman" w:cs="Times New Roman"/>
          <w:sz w:val="24"/>
          <w:szCs w:val="24"/>
        </w:rPr>
        <w:t>Занятость населения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A2A9D">
        <w:rPr>
          <w:rFonts w:ascii="Times New Roman" w:hAnsi="Times New Roman" w:cs="Times New Roman"/>
          <w:sz w:val="24"/>
          <w:szCs w:val="24"/>
        </w:rPr>
        <w:t>1 обращение (трудоустройство);</w:t>
      </w:r>
    </w:p>
    <w:p w:rsidR="00F25410" w:rsidRDefault="00F25410" w:rsidP="004C50D0">
      <w:pPr>
        <w:rPr>
          <w:rFonts w:ascii="Times New Roman" w:hAnsi="Times New Roman" w:cs="Times New Roman"/>
          <w:sz w:val="24"/>
          <w:szCs w:val="24"/>
        </w:rPr>
      </w:pPr>
    </w:p>
    <w:p w:rsidR="00C1349C" w:rsidRPr="004C50D0" w:rsidRDefault="004C50D0" w:rsidP="00DA6059">
      <w:pPr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         Судебных исков граждан по обжалованию решений по обращениям граждан не поступало.</w:t>
      </w:r>
    </w:p>
    <w:sectPr w:rsidR="00C1349C" w:rsidRPr="004C50D0" w:rsidSect="002B1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2CA"/>
    <w:rsid w:val="00026BDE"/>
    <w:rsid w:val="000A7BA3"/>
    <w:rsid w:val="00122B6E"/>
    <w:rsid w:val="001371CB"/>
    <w:rsid w:val="00141D98"/>
    <w:rsid w:val="001F65AE"/>
    <w:rsid w:val="00252242"/>
    <w:rsid w:val="002635B1"/>
    <w:rsid w:val="002B19B0"/>
    <w:rsid w:val="002B6668"/>
    <w:rsid w:val="002C62F6"/>
    <w:rsid w:val="002D162D"/>
    <w:rsid w:val="002D1B4E"/>
    <w:rsid w:val="002F1207"/>
    <w:rsid w:val="00316ED1"/>
    <w:rsid w:val="003421AE"/>
    <w:rsid w:val="0044486E"/>
    <w:rsid w:val="00447AC6"/>
    <w:rsid w:val="004752CA"/>
    <w:rsid w:val="004A212F"/>
    <w:rsid w:val="004C50D0"/>
    <w:rsid w:val="00552A9B"/>
    <w:rsid w:val="005720EA"/>
    <w:rsid w:val="00575C20"/>
    <w:rsid w:val="005A4463"/>
    <w:rsid w:val="005E14A3"/>
    <w:rsid w:val="005F66A8"/>
    <w:rsid w:val="00604F42"/>
    <w:rsid w:val="006A2A9D"/>
    <w:rsid w:val="006C41EF"/>
    <w:rsid w:val="006F3451"/>
    <w:rsid w:val="00716E10"/>
    <w:rsid w:val="00720D82"/>
    <w:rsid w:val="00725D27"/>
    <w:rsid w:val="00792056"/>
    <w:rsid w:val="007C75F0"/>
    <w:rsid w:val="007D2286"/>
    <w:rsid w:val="007D3E08"/>
    <w:rsid w:val="008218B0"/>
    <w:rsid w:val="0083356A"/>
    <w:rsid w:val="008807C0"/>
    <w:rsid w:val="008870D1"/>
    <w:rsid w:val="00895B9B"/>
    <w:rsid w:val="009C4172"/>
    <w:rsid w:val="009F1F27"/>
    <w:rsid w:val="00A2179F"/>
    <w:rsid w:val="00A35A11"/>
    <w:rsid w:val="00A36865"/>
    <w:rsid w:val="00A90378"/>
    <w:rsid w:val="00AA0C96"/>
    <w:rsid w:val="00AB7233"/>
    <w:rsid w:val="00AC76E4"/>
    <w:rsid w:val="00B1446E"/>
    <w:rsid w:val="00BC5447"/>
    <w:rsid w:val="00C1349C"/>
    <w:rsid w:val="00C6252B"/>
    <w:rsid w:val="00CA7ED1"/>
    <w:rsid w:val="00CF7106"/>
    <w:rsid w:val="00D056BB"/>
    <w:rsid w:val="00D667FB"/>
    <w:rsid w:val="00DA4195"/>
    <w:rsid w:val="00DA6059"/>
    <w:rsid w:val="00E118DB"/>
    <w:rsid w:val="00E31C53"/>
    <w:rsid w:val="00E32095"/>
    <w:rsid w:val="00E66E13"/>
    <w:rsid w:val="00E94E73"/>
    <w:rsid w:val="00EC3F8F"/>
    <w:rsid w:val="00EC6B64"/>
    <w:rsid w:val="00EF09B5"/>
    <w:rsid w:val="00F25410"/>
    <w:rsid w:val="00FD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118</cp:revision>
  <dcterms:created xsi:type="dcterms:W3CDTF">2019-10-02T05:46:00Z</dcterms:created>
  <dcterms:modified xsi:type="dcterms:W3CDTF">2022-08-31T03:19:00Z</dcterms:modified>
</cp:coreProperties>
</file>